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5BBC" w14:textId="45EAD156" w:rsidR="000A2D85" w:rsidRDefault="00621FDD" w:rsidP="00DD24A2">
      <w:pP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177410" wp14:editId="7B4F1383">
            <wp:simplePos x="0" y="0"/>
            <wp:positionH relativeFrom="column">
              <wp:posOffset>4791075</wp:posOffset>
            </wp:positionH>
            <wp:positionV relativeFrom="paragraph">
              <wp:posOffset>-635</wp:posOffset>
            </wp:positionV>
            <wp:extent cx="850900" cy="1252855"/>
            <wp:effectExtent l="0" t="0" r="6350" b="4445"/>
            <wp:wrapNone/>
            <wp:docPr id="11319213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6E0D568" wp14:editId="2B964C12">
            <wp:simplePos x="0" y="0"/>
            <wp:positionH relativeFrom="column">
              <wp:posOffset>-504825</wp:posOffset>
            </wp:positionH>
            <wp:positionV relativeFrom="paragraph">
              <wp:posOffset>-635</wp:posOffset>
            </wp:positionV>
            <wp:extent cx="5182994" cy="1231900"/>
            <wp:effectExtent l="0" t="0" r="0" b="6350"/>
            <wp:wrapNone/>
            <wp:docPr id="917098055" name="Рисунок 1" descr="Новости и закупки нефтегазовой отрасли Казахстана и Центральной 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ти и закупки нефтегазовой отрасли Казахстана и Центральной Аз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174" cy="123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8FD16" w14:textId="06F2546B" w:rsidR="000A2D85" w:rsidRDefault="000A2D85" w:rsidP="00DD24A2">
      <w:pPr>
        <w:jc w:val="center"/>
        <w:rPr>
          <w:b/>
          <w:sz w:val="20"/>
          <w:szCs w:val="20"/>
        </w:rPr>
      </w:pPr>
    </w:p>
    <w:p w14:paraId="382694A0" w14:textId="367871C1" w:rsidR="000A2D85" w:rsidRDefault="000A2D85" w:rsidP="00DD24A2">
      <w:pPr>
        <w:jc w:val="center"/>
        <w:rPr>
          <w:b/>
          <w:sz w:val="20"/>
          <w:szCs w:val="20"/>
        </w:rPr>
      </w:pPr>
    </w:p>
    <w:p w14:paraId="6B4A9DB8" w14:textId="77777777" w:rsidR="000A2D85" w:rsidRDefault="000A2D85" w:rsidP="00DD24A2">
      <w:pPr>
        <w:jc w:val="center"/>
        <w:rPr>
          <w:b/>
          <w:sz w:val="20"/>
          <w:szCs w:val="20"/>
        </w:rPr>
      </w:pPr>
    </w:p>
    <w:p w14:paraId="7569E6B0" w14:textId="77777777" w:rsidR="000A2D85" w:rsidRDefault="000A2D85" w:rsidP="00DD24A2">
      <w:pPr>
        <w:jc w:val="center"/>
        <w:rPr>
          <w:b/>
          <w:sz w:val="20"/>
          <w:szCs w:val="20"/>
        </w:rPr>
      </w:pPr>
    </w:p>
    <w:p w14:paraId="466BF13E" w14:textId="77777777" w:rsidR="000A2D85" w:rsidRDefault="000A2D85" w:rsidP="00DD24A2">
      <w:pPr>
        <w:jc w:val="center"/>
        <w:rPr>
          <w:b/>
          <w:sz w:val="20"/>
          <w:szCs w:val="20"/>
        </w:rPr>
      </w:pPr>
    </w:p>
    <w:p w14:paraId="0384ACFB" w14:textId="1AB8E619" w:rsidR="000A2D85" w:rsidRDefault="000A2D85" w:rsidP="00DD24A2">
      <w:pPr>
        <w:jc w:val="center"/>
        <w:rPr>
          <w:b/>
          <w:sz w:val="20"/>
          <w:szCs w:val="20"/>
        </w:rPr>
      </w:pPr>
    </w:p>
    <w:p w14:paraId="00686A91" w14:textId="77777777" w:rsidR="000A2D85" w:rsidRDefault="000A2D85" w:rsidP="00621FDD">
      <w:pPr>
        <w:rPr>
          <w:b/>
          <w:sz w:val="20"/>
          <w:szCs w:val="20"/>
        </w:rPr>
      </w:pPr>
    </w:p>
    <w:p w14:paraId="7B154D9A" w14:textId="1FC40344" w:rsidR="00621FDD" w:rsidRDefault="00BB70AD" w:rsidP="00BB70AD">
      <w:pPr>
        <w:ind w:left="-993"/>
        <w:rPr>
          <w:b/>
          <w:sz w:val="20"/>
          <w:szCs w:val="20"/>
        </w:rPr>
      </w:pPr>
      <w:r w:rsidRPr="00BB70AD">
        <w:rPr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97CE789" wp14:editId="6A24D2E2">
            <wp:simplePos x="0" y="0"/>
            <wp:positionH relativeFrom="column">
              <wp:posOffset>3114675</wp:posOffset>
            </wp:positionH>
            <wp:positionV relativeFrom="paragraph">
              <wp:posOffset>133985</wp:posOffset>
            </wp:positionV>
            <wp:extent cx="199685" cy="226695"/>
            <wp:effectExtent l="0" t="0" r="0" b="1905"/>
            <wp:wrapNone/>
            <wp:docPr id="4100" name="Picture 4" descr="Иконка instagram - Png картинки и иконки без фона">
              <a:extLst xmlns:a="http://schemas.openxmlformats.org/drawingml/2006/main">
                <a:ext uri="{FF2B5EF4-FFF2-40B4-BE49-F238E27FC236}">
                  <a16:creationId xmlns:a16="http://schemas.microsoft.com/office/drawing/2014/main" id="{3D73BADB-00A7-4667-8F86-0EF1CDF60D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Иконка instagram - Png картинки и иконки без фона">
                      <a:extLst>
                        <a:ext uri="{FF2B5EF4-FFF2-40B4-BE49-F238E27FC236}">
                          <a16:creationId xmlns:a16="http://schemas.microsoft.com/office/drawing/2014/main" id="{3D73BADB-00A7-4667-8F86-0EF1CDF60D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85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0AD">
        <w:rPr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E30962B" wp14:editId="26BA24AF">
            <wp:simplePos x="0" y="0"/>
            <wp:positionH relativeFrom="column">
              <wp:posOffset>-187325</wp:posOffset>
            </wp:positionH>
            <wp:positionV relativeFrom="paragraph">
              <wp:posOffset>86010</wp:posOffset>
            </wp:positionV>
            <wp:extent cx="235875" cy="271829"/>
            <wp:effectExtent l="0" t="0" r="0" b="0"/>
            <wp:wrapNone/>
            <wp:docPr id="4104" name="Picture 8" descr="Значок телеграмма - Png картинки и иконки без фона">
              <a:extLst xmlns:a="http://schemas.openxmlformats.org/drawingml/2006/main">
                <a:ext uri="{FF2B5EF4-FFF2-40B4-BE49-F238E27FC236}">
                  <a16:creationId xmlns:a16="http://schemas.microsoft.com/office/drawing/2014/main" id="{41890F75-FF1E-4FD5-BF1F-57AC584382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 descr="Значок телеграмма - Png картинки и иконки без фона">
                      <a:extLst>
                        <a:ext uri="{FF2B5EF4-FFF2-40B4-BE49-F238E27FC236}">
                          <a16:creationId xmlns:a16="http://schemas.microsoft.com/office/drawing/2014/main" id="{41890F75-FF1E-4FD5-BF1F-57AC584382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5" cy="271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21B929" w14:textId="7CA1D27A" w:rsidR="00BB70AD" w:rsidRDefault="00BB70AD" w:rsidP="00BB70AD">
      <w:pPr>
        <w:rPr>
          <w:b/>
          <w:bCs/>
          <w:noProof/>
          <w:sz w:val="20"/>
          <w:szCs w:val="20"/>
          <w:lang w:val="ru-KZ"/>
        </w:rPr>
      </w:pPr>
      <w:r w:rsidRPr="00BB70A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</w:t>
      </w:r>
      <w:hyperlink r:id="rId11" w:history="1">
        <w:r w:rsidRPr="00BB70AD">
          <w:rPr>
            <w:rStyle w:val="a6"/>
            <w:b/>
            <w:bCs/>
            <w:sz w:val="20"/>
            <w:szCs w:val="20"/>
            <w:lang w:val="en-US"/>
          </w:rPr>
          <w:t>https</w:t>
        </w:r>
        <w:r w:rsidRPr="00BB70AD">
          <w:rPr>
            <w:rStyle w:val="a6"/>
            <w:b/>
            <w:bCs/>
            <w:sz w:val="20"/>
            <w:szCs w:val="20"/>
          </w:rPr>
          <w:t>://</w:t>
        </w:r>
        <w:r w:rsidRPr="00BB70AD">
          <w:rPr>
            <w:rStyle w:val="a6"/>
            <w:b/>
            <w:bCs/>
            <w:sz w:val="20"/>
            <w:szCs w:val="20"/>
            <w:lang w:val="en-US"/>
          </w:rPr>
          <w:t>t</w:t>
        </w:r>
        <w:r w:rsidRPr="00BB70AD">
          <w:rPr>
            <w:rStyle w:val="a6"/>
            <w:b/>
            <w:bCs/>
            <w:sz w:val="20"/>
            <w:szCs w:val="20"/>
          </w:rPr>
          <w:t>.</w:t>
        </w:r>
        <w:r w:rsidRPr="00BB70AD">
          <w:rPr>
            <w:rStyle w:val="a6"/>
            <w:b/>
            <w:bCs/>
            <w:sz w:val="20"/>
            <w:szCs w:val="20"/>
            <w:lang w:val="en-US"/>
          </w:rPr>
          <w:t>me</w:t>
        </w:r>
        <w:r w:rsidRPr="00BB70AD">
          <w:rPr>
            <w:rStyle w:val="a6"/>
            <w:b/>
            <w:bCs/>
            <w:sz w:val="20"/>
            <w:szCs w:val="20"/>
          </w:rPr>
          <w:t>/</w:t>
        </w:r>
        <w:r w:rsidRPr="00BB70AD">
          <w:rPr>
            <w:rStyle w:val="a6"/>
            <w:b/>
            <w:bCs/>
            <w:sz w:val="20"/>
            <w:szCs w:val="20"/>
            <w:lang w:val="en-US"/>
          </w:rPr>
          <w:t>Petro</w:t>
        </w:r>
        <w:r w:rsidRPr="00BB70AD">
          <w:rPr>
            <w:rStyle w:val="a6"/>
            <w:b/>
            <w:bCs/>
            <w:sz w:val="20"/>
            <w:szCs w:val="20"/>
          </w:rPr>
          <w:t>_</w:t>
        </w:r>
        <w:r w:rsidRPr="00BB70AD">
          <w:rPr>
            <w:rStyle w:val="a6"/>
            <w:b/>
            <w:bCs/>
            <w:sz w:val="20"/>
            <w:szCs w:val="20"/>
            <w:lang w:val="en-US"/>
          </w:rPr>
          <w:t>council</w:t>
        </w:r>
      </w:hyperlink>
      <w:r w:rsidRPr="00BB70AD">
        <w:rPr>
          <w:noProof/>
        </w:rPr>
        <w:t xml:space="preserve">     </w:t>
      </w:r>
      <w:r>
        <w:rPr>
          <w:noProof/>
        </w:rPr>
        <w:t xml:space="preserve">                                      </w:t>
      </w:r>
      <w:r w:rsidRPr="00BB70AD">
        <w:rPr>
          <w:noProof/>
        </w:rPr>
        <w:t xml:space="preserve">   </w:t>
      </w:r>
      <w:r>
        <w:rPr>
          <w:noProof/>
        </w:rPr>
        <w:t xml:space="preserve">  </w:t>
      </w:r>
      <w:hyperlink r:id="rId12" w:history="1">
        <w:r w:rsidRPr="009B5FC2">
          <w:rPr>
            <w:rStyle w:val="a6"/>
            <w:b/>
            <w:bCs/>
            <w:noProof/>
            <w:sz w:val="20"/>
            <w:szCs w:val="20"/>
            <w:lang w:val="ru-KZ"/>
          </w:rPr>
          <w:t>https://www.instagram.com/petro_council/</w:t>
        </w:r>
      </w:hyperlink>
      <w:r w:rsidRPr="00BB70AD">
        <w:rPr>
          <w:b/>
          <w:bCs/>
          <w:noProof/>
          <w:sz w:val="20"/>
          <w:szCs w:val="20"/>
          <w:lang w:val="ru-KZ"/>
        </w:rPr>
        <w:t xml:space="preserve"> </w:t>
      </w:r>
    </w:p>
    <w:p w14:paraId="7867FE3E" w14:textId="4D328F54" w:rsidR="00BB70AD" w:rsidRDefault="009973F4" w:rsidP="00BB70AD">
      <w:pPr>
        <w:rPr>
          <w:b/>
          <w:bCs/>
          <w:noProof/>
          <w:sz w:val="20"/>
          <w:szCs w:val="20"/>
          <w:lang w:val="ru-KZ"/>
        </w:rPr>
      </w:pPr>
      <w:r w:rsidRPr="009973F4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050EC222" wp14:editId="42163CBC">
            <wp:simplePos x="0" y="0"/>
            <wp:positionH relativeFrom="column">
              <wp:posOffset>-187325</wp:posOffset>
            </wp:positionH>
            <wp:positionV relativeFrom="paragraph">
              <wp:posOffset>120015</wp:posOffset>
            </wp:positionV>
            <wp:extent cx="198120" cy="224876"/>
            <wp:effectExtent l="0" t="0" r="0" b="3810"/>
            <wp:wrapNone/>
            <wp:docPr id="4102" name="Picture 6" descr="социальная, средства массовой информации, сети LinkedIn бесплатно значок из  Social Media Applications">
              <a:extLst xmlns:a="http://schemas.openxmlformats.org/drawingml/2006/main">
                <a:ext uri="{FF2B5EF4-FFF2-40B4-BE49-F238E27FC236}">
                  <a16:creationId xmlns:a16="http://schemas.microsoft.com/office/drawing/2014/main" id="{8C84AFD5-433E-46D7-A918-422465E173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социальная, средства массовой информации, сети LinkedIn бесплатно значок из  Social Media Applications">
                      <a:extLst>
                        <a:ext uri="{FF2B5EF4-FFF2-40B4-BE49-F238E27FC236}">
                          <a16:creationId xmlns:a16="http://schemas.microsoft.com/office/drawing/2014/main" id="{8C84AFD5-433E-46D7-A918-422465E173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4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73F4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58FF926" wp14:editId="7C1B10F2">
            <wp:simplePos x="0" y="0"/>
            <wp:positionH relativeFrom="column">
              <wp:posOffset>3134995</wp:posOffset>
            </wp:positionH>
            <wp:positionV relativeFrom="paragraph">
              <wp:posOffset>132715</wp:posOffset>
            </wp:positionV>
            <wp:extent cx="179070" cy="175260"/>
            <wp:effectExtent l="0" t="0" r="0" b="0"/>
            <wp:wrapNone/>
            <wp:docPr id="4098" name="Picture 2" descr="Facebook скачать бесплатно - Логотип Facebook социальные медиа иконки  компьютера - Значок Facebook Рисования">
              <a:extLst xmlns:a="http://schemas.openxmlformats.org/drawingml/2006/main">
                <a:ext uri="{FF2B5EF4-FFF2-40B4-BE49-F238E27FC236}">
                  <a16:creationId xmlns:a16="http://schemas.microsoft.com/office/drawing/2014/main" id="{32DD24C5-454B-46E0-B8E3-FF278701E8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Facebook скачать бесплатно - Логотип Facebook социальные медиа иконки  компьютера - Значок Facebook Рисования">
                      <a:extLst>
                        <a:ext uri="{FF2B5EF4-FFF2-40B4-BE49-F238E27FC236}">
                          <a16:creationId xmlns:a16="http://schemas.microsoft.com/office/drawing/2014/main" id="{32DD24C5-454B-46E0-B8E3-FF278701E8B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CE7B3" w14:textId="5EC1D5C3" w:rsidR="009973F4" w:rsidRPr="009973F4" w:rsidRDefault="009973F4" w:rsidP="009973F4">
      <w:pPr>
        <w:rPr>
          <w:noProof/>
          <w:sz w:val="20"/>
          <w:szCs w:val="20"/>
          <w:lang w:val="ru-KZ"/>
        </w:rPr>
      </w:pPr>
      <w:r w:rsidRPr="009973F4">
        <w:rPr>
          <w:b/>
          <w:bCs/>
          <w:noProof/>
          <w:sz w:val="20"/>
          <w:szCs w:val="20"/>
          <w:lang w:val="ru-KZ"/>
        </w:rPr>
        <w:t xml:space="preserve"> </w:t>
      </w:r>
      <w:hyperlink r:id="rId15" w:history="1">
        <w:r w:rsidR="00BB70AD" w:rsidRPr="009B5FC2">
          <w:rPr>
            <w:rStyle w:val="a6"/>
            <w:b/>
            <w:bCs/>
            <w:noProof/>
            <w:sz w:val="20"/>
            <w:szCs w:val="20"/>
            <w:lang w:val="ru-KZ"/>
          </w:rPr>
          <w:t>https://www.linkedin.com/company/petrocouncil-kz</w:t>
        </w:r>
        <w:r w:rsidR="00BB70AD" w:rsidRPr="009B5FC2">
          <w:rPr>
            <w:rStyle w:val="a6"/>
            <w:noProof/>
            <w:sz w:val="20"/>
            <w:szCs w:val="20"/>
            <w:lang w:val="ru-KZ"/>
          </w:rPr>
          <w:t>/</w:t>
        </w:r>
      </w:hyperlink>
      <w:r w:rsidR="00BB70AD">
        <w:rPr>
          <w:noProof/>
          <w:sz w:val="20"/>
          <w:szCs w:val="20"/>
          <w:lang w:val="ru-KZ"/>
        </w:rPr>
        <w:t xml:space="preserve"> </w:t>
      </w:r>
      <w:r>
        <w:rPr>
          <w:noProof/>
          <w:sz w:val="20"/>
          <w:szCs w:val="20"/>
          <w:lang w:val="ru-KZ"/>
        </w:rPr>
        <w:t xml:space="preserve">               </w:t>
      </w:r>
      <w:hyperlink r:id="rId16" w:history="1">
        <w:r w:rsidRPr="009B5FC2">
          <w:rPr>
            <w:rStyle w:val="a6"/>
            <w:b/>
            <w:bCs/>
            <w:noProof/>
            <w:sz w:val="20"/>
            <w:szCs w:val="20"/>
            <w:lang w:val="ru-KZ"/>
          </w:rPr>
          <w:t>https://web.facebook.com/petrocouncil</w:t>
        </w:r>
      </w:hyperlink>
      <w:r w:rsidRPr="009973F4">
        <w:rPr>
          <w:b/>
          <w:bCs/>
          <w:noProof/>
          <w:sz w:val="20"/>
          <w:szCs w:val="20"/>
          <w:lang w:val="ru-KZ"/>
        </w:rPr>
        <w:t xml:space="preserve"> </w:t>
      </w:r>
    </w:p>
    <w:p w14:paraId="6D37E716" w14:textId="5B01A02F" w:rsidR="00BB70AD" w:rsidRPr="009973F4" w:rsidRDefault="00BB70AD" w:rsidP="00BB70AD">
      <w:pPr>
        <w:rPr>
          <w:noProof/>
          <w:sz w:val="20"/>
          <w:szCs w:val="20"/>
          <w:lang w:val="ru-KZ"/>
        </w:rPr>
      </w:pPr>
    </w:p>
    <w:p w14:paraId="536C0969" w14:textId="18DDB5CB" w:rsidR="00BB70AD" w:rsidRPr="00BB70AD" w:rsidRDefault="00BB70AD" w:rsidP="00BB70AD">
      <w:pPr>
        <w:rPr>
          <w:noProof/>
          <w:lang w:val="ru-KZ"/>
        </w:rPr>
      </w:pPr>
    </w:p>
    <w:p w14:paraId="1426BA7E" w14:textId="1A12DC1D" w:rsidR="00BB70AD" w:rsidRPr="00BB70AD" w:rsidRDefault="00BB70AD" w:rsidP="00BB70AD">
      <w:pPr>
        <w:rPr>
          <w:b/>
          <w:sz w:val="20"/>
          <w:szCs w:val="20"/>
          <w:lang w:val="ru-KZ"/>
        </w:rPr>
      </w:pPr>
    </w:p>
    <w:p w14:paraId="7C4B27DC" w14:textId="7FCEBB4B" w:rsidR="00CC3130" w:rsidRPr="00DD24A2" w:rsidRDefault="00857042" w:rsidP="00857042">
      <w:pPr>
        <w:rPr>
          <w:b/>
          <w:sz w:val="20"/>
          <w:szCs w:val="20"/>
        </w:rPr>
      </w:pPr>
      <w:r w:rsidRPr="00694C8B">
        <w:rPr>
          <w:b/>
          <w:sz w:val="20"/>
          <w:szCs w:val="20"/>
          <w:lang w:val="ru-KZ"/>
        </w:rPr>
        <w:t xml:space="preserve">                                                                      </w:t>
      </w:r>
      <w:r w:rsidR="00CC3130" w:rsidRPr="00DD24A2">
        <w:rPr>
          <w:b/>
          <w:sz w:val="20"/>
          <w:szCs w:val="20"/>
        </w:rPr>
        <w:t>КАЛЕНДАРЬ</w:t>
      </w:r>
    </w:p>
    <w:p w14:paraId="0839440D" w14:textId="6E2D64B1" w:rsidR="00426AB5" w:rsidRPr="00DD24A2" w:rsidRDefault="004D33F8" w:rsidP="00DD24A2">
      <w:pPr>
        <w:ind w:hanging="993"/>
        <w:jc w:val="center"/>
        <w:rPr>
          <w:b/>
          <w:sz w:val="20"/>
          <w:szCs w:val="20"/>
        </w:rPr>
      </w:pPr>
      <w:r w:rsidRPr="00DD24A2">
        <w:rPr>
          <w:b/>
          <w:sz w:val="20"/>
          <w:szCs w:val="20"/>
        </w:rPr>
        <w:t xml:space="preserve">МЕРОПРИЯТИЙ </w:t>
      </w:r>
      <w:r w:rsidR="004D40B3" w:rsidRPr="00DD24A2">
        <w:rPr>
          <w:b/>
          <w:sz w:val="20"/>
          <w:szCs w:val="20"/>
        </w:rPr>
        <w:t>НЕФТЕГАЗОВО</w:t>
      </w:r>
      <w:r w:rsidR="00857042">
        <w:rPr>
          <w:b/>
          <w:sz w:val="20"/>
          <w:szCs w:val="20"/>
        </w:rPr>
        <w:t>ГО СОВЕТА «</w:t>
      </w:r>
      <w:r w:rsidR="00857042">
        <w:rPr>
          <w:b/>
          <w:sz w:val="20"/>
          <w:szCs w:val="20"/>
          <w:lang w:val="en-US"/>
        </w:rPr>
        <w:t>PETROCOUNCIL</w:t>
      </w:r>
      <w:r w:rsidR="00857042">
        <w:rPr>
          <w:b/>
          <w:sz w:val="20"/>
          <w:szCs w:val="20"/>
        </w:rPr>
        <w:t xml:space="preserve">» </w:t>
      </w:r>
      <w:r w:rsidRPr="00DD24A2">
        <w:rPr>
          <w:b/>
          <w:sz w:val="20"/>
          <w:szCs w:val="20"/>
        </w:rPr>
        <w:t>НА 202</w:t>
      </w:r>
      <w:r w:rsidR="00BD7BA4" w:rsidRPr="00DD24A2">
        <w:rPr>
          <w:b/>
          <w:sz w:val="20"/>
          <w:szCs w:val="20"/>
        </w:rPr>
        <w:t>4</w:t>
      </w:r>
      <w:r w:rsidRPr="00DD24A2">
        <w:rPr>
          <w:b/>
          <w:sz w:val="20"/>
          <w:szCs w:val="20"/>
        </w:rPr>
        <w:t xml:space="preserve"> ГОД </w:t>
      </w:r>
    </w:p>
    <w:p w14:paraId="17F44CCA" w14:textId="77777777" w:rsidR="008A1346" w:rsidRPr="00DD24A2" w:rsidRDefault="008A1346" w:rsidP="00DD24A2">
      <w:pPr>
        <w:jc w:val="center"/>
        <w:rPr>
          <w:b/>
          <w:sz w:val="20"/>
          <w:szCs w:val="20"/>
        </w:rPr>
      </w:pPr>
    </w:p>
    <w:tbl>
      <w:tblPr>
        <w:tblStyle w:val="a3"/>
        <w:tblW w:w="11340" w:type="dxa"/>
        <w:tblInd w:w="-17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483"/>
        <w:gridCol w:w="5988"/>
        <w:gridCol w:w="1587"/>
      </w:tblGrid>
      <w:tr w:rsidR="005D5C58" w:rsidRPr="00857042" w14:paraId="665FF81F" w14:textId="77777777" w:rsidTr="00694C8B">
        <w:tc>
          <w:tcPr>
            <w:tcW w:w="2282" w:type="dxa"/>
            <w:shd w:val="clear" w:color="auto" w:fill="auto"/>
          </w:tcPr>
          <w:p w14:paraId="10C25D4F" w14:textId="77777777" w:rsidR="005D5C58" w:rsidRPr="00857042" w:rsidRDefault="005D5C58" w:rsidP="00DD24A2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57042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Petrocouncil</w:t>
            </w:r>
            <w:proofErr w:type="spellEnd"/>
            <w:r w:rsidRPr="0085704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04DC793" w14:textId="77777777" w:rsidR="005D5C58" w:rsidRPr="00857042" w:rsidRDefault="005D5C58" w:rsidP="00DD24A2">
            <w:pPr>
              <w:jc w:val="center"/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7D0DF14" w14:textId="5EA7F659" w:rsidR="005D5C58" w:rsidRPr="00857042" w:rsidRDefault="005D5C58" w:rsidP="00DD24A2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7042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 партнерству и условиям участия обращаться по электронному адресу: info@petrocouncil.kz, либо по телефону +77718774111, +77055465791</w:t>
            </w:r>
          </w:p>
        </w:tc>
        <w:tc>
          <w:tcPr>
            <w:tcW w:w="1483" w:type="dxa"/>
            <w:shd w:val="clear" w:color="auto" w:fill="auto"/>
          </w:tcPr>
          <w:p w14:paraId="730AC21A" w14:textId="6830BFA6" w:rsidR="005D5C58" w:rsidRPr="00857042" w:rsidRDefault="005D5C58" w:rsidP="00DD24A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 xml:space="preserve">19 января </w:t>
            </w:r>
          </w:p>
        </w:tc>
        <w:tc>
          <w:tcPr>
            <w:tcW w:w="5988" w:type="dxa"/>
            <w:shd w:val="clear" w:color="auto" w:fill="auto"/>
          </w:tcPr>
          <w:p w14:paraId="2DAFE142" w14:textId="6CA2A1F3" w:rsidR="005D5C58" w:rsidRPr="00857042" w:rsidRDefault="005D5C58" w:rsidP="005D5C58">
            <w:pPr>
              <w:pStyle w:val="a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8570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proofErr w:type="spellStart"/>
            <w:r w:rsidRPr="008570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еминар</w:t>
            </w:r>
            <w:proofErr w:type="spellEnd"/>
            <w:r w:rsidRPr="008570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по актуальным вопросам налогообложения казахстанских производителей в нефтегазовой отрасли</w:t>
            </w:r>
            <w:r w:rsidRPr="008570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85704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В рамках семинара будут обсуждены вопросы по способам получения СТ K и  индустриального сертификата, достижения нулевой ставки по НДС с помощью СТ KZ и получения налоговых преференций при ввозе импортных товаров и другие вопросы</w:t>
            </w:r>
            <w:r w:rsidRPr="008570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8570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8570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Участники:</w:t>
            </w:r>
            <w:r w:rsidRPr="008570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руководство Министерства финансов РК, Комитета государственных доходов РК и Департаментов государственных доходов Атырауской и Мангистауской областей, НПП РК "Атамекен", крупные нефтегазовые операторы, представители казахстанских нефтесервисных компаний, производители и поставщики</w:t>
            </w:r>
          </w:p>
          <w:p w14:paraId="7EC561DB" w14:textId="124D7311" w:rsidR="005D5C58" w:rsidRPr="00857042" w:rsidRDefault="005D5C58" w:rsidP="00DD24A2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</w:tcPr>
          <w:p w14:paraId="1E3D94F9" w14:textId="77777777" w:rsidR="005D5C58" w:rsidRPr="00857042" w:rsidRDefault="005D5C58" w:rsidP="005D5C58">
            <w:pPr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>г. Атырау</w:t>
            </w:r>
          </w:p>
          <w:p w14:paraId="3B88DBDD" w14:textId="77777777" w:rsidR="005D5C58" w:rsidRPr="00857042" w:rsidRDefault="005D5C58" w:rsidP="005D5C58">
            <w:pPr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>(Казахстан)</w:t>
            </w:r>
          </w:p>
          <w:p w14:paraId="7548011F" w14:textId="77777777" w:rsidR="005D5C58" w:rsidRPr="00857042" w:rsidRDefault="005D5C58" w:rsidP="00DD24A2">
            <w:pPr>
              <w:jc w:val="center"/>
              <w:rPr>
                <w:sz w:val="20"/>
                <w:szCs w:val="20"/>
              </w:rPr>
            </w:pPr>
          </w:p>
        </w:tc>
      </w:tr>
      <w:tr w:rsidR="004E4D35" w:rsidRPr="00857042" w14:paraId="0CA8E585" w14:textId="77777777" w:rsidTr="00694C8B">
        <w:trPr>
          <w:trHeight w:val="2060"/>
        </w:trPr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</w:tcPr>
          <w:p w14:paraId="5ED7F7C7" w14:textId="77777777" w:rsidR="009563D2" w:rsidRPr="00857042" w:rsidRDefault="009563D2" w:rsidP="00DD24A2">
            <w:pPr>
              <w:jc w:val="center"/>
              <w:rPr>
                <w:sz w:val="20"/>
                <w:szCs w:val="20"/>
              </w:rPr>
            </w:pPr>
            <w:proofErr w:type="spellStart"/>
            <w:r w:rsidRPr="00857042">
              <w:rPr>
                <w:sz w:val="20"/>
                <w:szCs w:val="20"/>
                <w:lang w:val="en-US"/>
              </w:rPr>
              <w:t>Petrocouncil</w:t>
            </w:r>
            <w:proofErr w:type="spellEnd"/>
          </w:p>
          <w:p w14:paraId="16F536A1" w14:textId="77777777" w:rsidR="009B14E0" w:rsidRPr="00857042" w:rsidRDefault="009B14E0" w:rsidP="00DD24A2">
            <w:pPr>
              <w:jc w:val="center"/>
              <w:rPr>
                <w:sz w:val="20"/>
                <w:szCs w:val="20"/>
              </w:rPr>
            </w:pPr>
          </w:p>
          <w:p w14:paraId="37CF7929" w14:textId="583D7050" w:rsidR="009E3578" w:rsidRPr="00857042" w:rsidRDefault="009E3578" w:rsidP="00DD24A2">
            <w:pPr>
              <w:jc w:val="center"/>
              <w:rPr>
                <w:sz w:val="20"/>
                <w:szCs w:val="20"/>
              </w:rPr>
            </w:pPr>
            <w:r w:rsidRPr="00857042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 партнерству и условиям участия обращаться по электронному адресу: info@petrocouncil.kz, либо по телефону +77718774111, +77055465791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07D6B0D7" w14:textId="2BA8EC41" w:rsidR="00D8121E" w:rsidRPr="00857042" w:rsidRDefault="00D8121E" w:rsidP="00D812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 xml:space="preserve">16 февраля </w:t>
            </w:r>
          </w:p>
          <w:p w14:paraId="2D67E4AD" w14:textId="7BEFC4D4" w:rsidR="00621FDD" w:rsidRPr="00857042" w:rsidRDefault="00621FDD" w:rsidP="00DD24A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988" w:type="dxa"/>
            <w:tcBorders>
              <w:bottom w:val="single" w:sz="4" w:space="0" w:color="auto"/>
            </w:tcBorders>
            <w:shd w:val="clear" w:color="auto" w:fill="auto"/>
          </w:tcPr>
          <w:p w14:paraId="22C15866" w14:textId="051F7558" w:rsidR="009563D2" w:rsidRPr="00857042" w:rsidRDefault="009B14E0" w:rsidP="00DD24A2">
            <w:pPr>
              <w:shd w:val="clear" w:color="auto" w:fill="FFFFFF"/>
              <w:rPr>
                <w:b/>
                <w:sz w:val="20"/>
                <w:szCs w:val="20"/>
                <w:shd w:val="clear" w:color="auto" w:fill="FFFFFF"/>
              </w:rPr>
            </w:pPr>
            <w:r w:rsidRPr="00857042">
              <w:rPr>
                <w:b/>
                <w:sz w:val="20"/>
                <w:szCs w:val="20"/>
                <w:shd w:val="clear" w:color="auto" w:fill="FFFFFF"/>
              </w:rPr>
              <w:t xml:space="preserve">Форум </w:t>
            </w:r>
            <w:proofErr w:type="spellStart"/>
            <w:r w:rsidRPr="00857042">
              <w:rPr>
                <w:b/>
                <w:sz w:val="20"/>
                <w:szCs w:val="20"/>
                <w:lang w:val="en-US"/>
              </w:rPr>
              <w:t>Petro</w:t>
            </w:r>
            <w:r w:rsidR="009563D2" w:rsidRPr="00857042">
              <w:rPr>
                <w:b/>
                <w:sz w:val="20"/>
                <w:szCs w:val="20"/>
                <w:shd w:val="clear" w:color="auto" w:fill="FFFFFF"/>
                <w:lang w:val="en-US"/>
              </w:rPr>
              <w:t>Polymers</w:t>
            </w:r>
            <w:proofErr w:type="spellEnd"/>
            <w:r w:rsidR="009563D2" w:rsidRPr="00857042">
              <w:rPr>
                <w:b/>
                <w:sz w:val="20"/>
                <w:szCs w:val="20"/>
                <w:shd w:val="clear" w:color="auto" w:fill="FFFFFF"/>
              </w:rPr>
              <w:t xml:space="preserve"> 2024</w:t>
            </w:r>
          </w:p>
          <w:p w14:paraId="6BE83548" w14:textId="58C7EFB6" w:rsidR="009B14E0" w:rsidRPr="00857042" w:rsidRDefault="009B14E0" w:rsidP="007D4CE5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FF"/>
              </w:rPr>
            </w:pPr>
            <w:r w:rsidRPr="00857042">
              <w:rPr>
                <w:sz w:val="20"/>
                <w:szCs w:val="20"/>
                <w:shd w:val="clear" w:color="auto" w:fill="FFFFFF"/>
              </w:rPr>
              <w:t xml:space="preserve">Площадка для </w:t>
            </w:r>
            <w:r w:rsidR="00F56C9F" w:rsidRPr="00857042">
              <w:rPr>
                <w:sz w:val="20"/>
                <w:szCs w:val="20"/>
                <w:shd w:val="clear" w:color="auto" w:fill="FFFFFF"/>
              </w:rPr>
              <w:t xml:space="preserve">обсуждения вопросов по развитию </w:t>
            </w:r>
            <w:r w:rsidR="00BA1FB4" w:rsidRPr="00857042">
              <w:rPr>
                <w:sz w:val="20"/>
                <w:szCs w:val="20"/>
                <w:shd w:val="clear" w:color="auto" w:fill="FFFFFF"/>
              </w:rPr>
              <w:t xml:space="preserve">казахстанской </w:t>
            </w:r>
            <w:r w:rsidR="00F56C9F" w:rsidRPr="00857042">
              <w:rPr>
                <w:sz w:val="20"/>
                <w:szCs w:val="20"/>
                <w:shd w:val="clear" w:color="auto" w:fill="FFFFFF"/>
              </w:rPr>
              <w:t>нефтегазохими</w:t>
            </w:r>
            <w:r w:rsidR="00BA1FB4" w:rsidRPr="00857042">
              <w:rPr>
                <w:sz w:val="20"/>
                <w:szCs w:val="20"/>
                <w:shd w:val="clear" w:color="auto" w:fill="FFFFFF"/>
              </w:rPr>
              <w:t>ческой отрасли</w:t>
            </w:r>
            <w:r w:rsidR="00F56C9F" w:rsidRPr="00857042">
              <w:rPr>
                <w:sz w:val="20"/>
                <w:szCs w:val="20"/>
                <w:shd w:val="clear" w:color="auto" w:fill="FFFFFF"/>
              </w:rPr>
              <w:t>,</w:t>
            </w:r>
            <w:r w:rsidR="009E3578" w:rsidRPr="00857042">
              <w:rPr>
                <w:sz w:val="20"/>
                <w:szCs w:val="20"/>
                <w:shd w:val="clear" w:color="auto" w:fill="FFFFFF"/>
              </w:rPr>
              <w:t xml:space="preserve"> реализации новых нефтегазохимических производств,</w:t>
            </w:r>
            <w:r w:rsidR="00F56C9F" w:rsidRPr="0085704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A1FB4" w:rsidRPr="00857042">
              <w:rPr>
                <w:sz w:val="20"/>
                <w:szCs w:val="20"/>
                <w:shd w:val="clear" w:color="auto" w:fill="FFFFFF"/>
              </w:rPr>
              <w:t xml:space="preserve">созданию и развитию </w:t>
            </w:r>
            <w:r w:rsidR="00F56C9F" w:rsidRPr="00857042">
              <w:rPr>
                <w:sz w:val="20"/>
                <w:szCs w:val="20"/>
                <w:shd w:val="clear" w:color="auto" w:fill="FFFFFF"/>
              </w:rPr>
              <w:t xml:space="preserve">индустриальной зоны по переработке полипропилена, </w:t>
            </w:r>
            <w:r w:rsidR="00BA1FB4" w:rsidRPr="00857042">
              <w:rPr>
                <w:sz w:val="20"/>
                <w:szCs w:val="20"/>
                <w:shd w:val="clear" w:color="auto" w:fill="FFFFFF"/>
              </w:rPr>
              <w:t xml:space="preserve">реализации </w:t>
            </w:r>
            <w:r w:rsidR="00F56C9F" w:rsidRPr="00857042">
              <w:rPr>
                <w:sz w:val="20"/>
                <w:szCs w:val="20"/>
                <w:shd w:val="clear" w:color="auto" w:fill="FFFFFF"/>
              </w:rPr>
              <w:t xml:space="preserve">проектов </w:t>
            </w:r>
            <w:r w:rsidR="009E3578" w:rsidRPr="00857042">
              <w:rPr>
                <w:sz w:val="20"/>
                <w:szCs w:val="20"/>
                <w:shd w:val="clear" w:color="auto" w:fill="FFFFFF"/>
              </w:rPr>
              <w:t xml:space="preserve">крупного, среднего и малого бизнеса </w:t>
            </w:r>
            <w:r w:rsidR="00BA1FB4" w:rsidRPr="00857042">
              <w:rPr>
                <w:sz w:val="20"/>
                <w:szCs w:val="20"/>
                <w:shd w:val="clear" w:color="auto" w:fill="FFFFFF"/>
              </w:rPr>
              <w:t>на базе индустриальной зоны</w:t>
            </w:r>
            <w:r w:rsidR="00F56C9F" w:rsidRPr="00857042">
              <w:rPr>
                <w:sz w:val="20"/>
                <w:szCs w:val="20"/>
                <w:shd w:val="clear" w:color="auto" w:fill="FFFFFF"/>
              </w:rPr>
              <w:t xml:space="preserve">, переработке полимеров. </w:t>
            </w:r>
          </w:p>
          <w:p w14:paraId="05BC7EF8" w14:textId="73086790" w:rsidR="009B14E0" w:rsidRPr="00857042" w:rsidRDefault="009B14E0" w:rsidP="007D4CE5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FF"/>
              </w:rPr>
            </w:pPr>
            <w:r w:rsidRPr="00857042">
              <w:rPr>
                <w:b/>
                <w:bCs/>
                <w:sz w:val="20"/>
                <w:szCs w:val="20"/>
                <w:shd w:val="clear" w:color="auto" w:fill="FFFFFF"/>
              </w:rPr>
              <w:t>Участники –</w:t>
            </w:r>
            <w:r w:rsidRPr="0085704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A1FB4" w:rsidRPr="00857042">
              <w:rPr>
                <w:sz w:val="20"/>
                <w:szCs w:val="20"/>
                <w:shd w:val="clear" w:color="auto" w:fill="FFFFFF"/>
              </w:rPr>
              <w:t xml:space="preserve">крупные недропользователи, нефтехимические предприятия, </w:t>
            </w:r>
            <w:r w:rsidRPr="00857042">
              <w:rPr>
                <w:sz w:val="20"/>
                <w:szCs w:val="20"/>
                <w:shd w:val="clear" w:color="auto" w:fill="FFFFFF"/>
              </w:rPr>
              <w:t xml:space="preserve">субъекты </w:t>
            </w:r>
            <w:r w:rsidR="00BA1FB4" w:rsidRPr="00857042">
              <w:rPr>
                <w:sz w:val="20"/>
                <w:szCs w:val="20"/>
                <w:shd w:val="clear" w:color="auto" w:fill="FFFFFF"/>
              </w:rPr>
              <w:t xml:space="preserve">крупного, среднего и </w:t>
            </w:r>
            <w:r w:rsidRPr="00857042">
              <w:rPr>
                <w:sz w:val="20"/>
                <w:szCs w:val="20"/>
                <w:shd w:val="clear" w:color="auto" w:fill="FFFFFF"/>
              </w:rPr>
              <w:t>малого бизнеса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49E55AE9" w14:textId="77777777" w:rsidR="009563D2" w:rsidRPr="00857042" w:rsidRDefault="009563D2" w:rsidP="00DD24A2">
            <w:pPr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>г. Атырау</w:t>
            </w:r>
          </w:p>
          <w:p w14:paraId="7EDD8504" w14:textId="77777777" w:rsidR="009563D2" w:rsidRPr="00857042" w:rsidRDefault="009563D2" w:rsidP="00DD24A2">
            <w:pPr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>(Казахстан)</w:t>
            </w:r>
          </w:p>
          <w:p w14:paraId="57148562" w14:textId="77777777" w:rsidR="009563D2" w:rsidRPr="00857042" w:rsidRDefault="009563D2" w:rsidP="00DD24A2">
            <w:pPr>
              <w:jc w:val="center"/>
              <w:rPr>
                <w:sz w:val="20"/>
                <w:szCs w:val="20"/>
              </w:rPr>
            </w:pPr>
          </w:p>
          <w:p w14:paraId="4EF5025B" w14:textId="77777777" w:rsidR="00F53A67" w:rsidRPr="00857042" w:rsidRDefault="00F53A67" w:rsidP="00DD24A2">
            <w:pPr>
              <w:jc w:val="center"/>
              <w:rPr>
                <w:sz w:val="20"/>
                <w:szCs w:val="20"/>
              </w:rPr>
            </w:pPr>
          </w:p>
          <w:p w14:paraId="3FFAF3A4" w14:textId="77777777" w:rsidR="00F53A67" w:rsidRPr="00857042" w:rsidRDefault="00F53A67" w:rsidP="00DD24A2">
            <w:pPr>
              <w:jc w:val="center"/>
              <w:rPr>
                <w:sz w:val="20"/>
                <w:szCs w:val="20"/>
              </w:rPr>
            </w:pPr>
          </w:p>
          <w:p w14:paraId="560DEAA0" w14:textId="77777777" w:rsidR="00F53A67" w:rsidRPr="00857042" w:rsidRDefault="00F53A67" w:rsidP="00DD24A2">
            <w:pPr>
              <w:jc w:val="center"/>
              <w:rPr>
                <w:sz w:val="20"/>
                <w:szCs w:val="20"/>
              </w:rPr>
            </w:pPr>
          </w:p>
          <w:p w14:paraId="5E2298EA" w14:textId="77777777" w:rsidR="00F53A67" w:rsidRPr="00857042" w:rsidRDefault="00F53A67" w:rsidP="00DD24A2">
            <w:pPr>
              <w:jc w:val="center"/>
              <w:rPr>
                <w:sz w:val="20"/>
                <w:szCs w:val="20"/>
              </w:rPr>
            </w:pPr>
          </w:p>
          <w:p w14:paraId="76928F65" w14:textId="77777777" w:rsidR="00F53A67" w:rsidRPr="00857042" w:rsidRDefault="00F53A67" w:rsidP="00DD24A2">
            <w:pPr>
              <w:jc w:val="center"/>
              <w:rPr>
                <w:sz w:val="20"/>
                <w:szCs w:val="20"/>
              </w:rPr>
            </w:pPr>
          </w:p>
          <w:p w14:paraId="1C2D6591" w14:textId="77777777" w:rsidR="00F53A67" w:rsidRPr="00857042" w:rsidRDefault="00F53A67" w:rsidP="00DD24A2">
            <w:pPr>
              <w:jc w:val="center"/>
              <w:rPr>
                <w:sz w:val="20"/>
                <w:szCs w:val="20"/>
              </w:rPr>
            </w:pPr>
          </w:p>
          <w:p w14:paraId="2B5F9376" w14:textId="77777777" w:rsidR="00F53A67" w:rsidRPr="00857042" w:rsidRDefault="00F53A67" w:rsidP="00DD24A2">
            <w:pPr>
              <w:jc w:val="center"/>
              <w:rPr>
                <w:sz w:val="20"/>
                <w:szCs w:val="20"/>
              </w:rPr>
            </w:pPr>
          </w:p>
        </w:tc>
      </w:tr>
      <w:tr w:rsidR="009E3578" w:rsidRPr="00857042" w14:paraId="36ED4CF6" w14:textId="77777777" w:rsidTr="00694C8B">
        <w:tc>
          <w:tcPr>
            <w:tcW w:w="2282" w:type="dxa"/>
            <w:shd w:val="clear" w:color="auto" w:fill="auto"/>
          </w:tcPr>
          <w:p w14:paraId="0B008004" w14:textId="77777777" w:rsidR="009E3578" w:rsidRPr="00857042" w:rsidRDefault="009E3578" w:rsidP="009E3578">
            <w:pPr>
              <w:jc w:val="center"/>
              <w:rPr>
                <w:sz w:val="20"/>
                <w:szCs w:val="20"/>
              </w:rPr>
            </w:pPr>
            <w:proofErr w:type="spellStart"/>
            <w:r w:rsidRPr="00857042">
              <w:rPr>
                <w:sz w:val="20"/>
                <w:szCs w:val="20"/>
                <w:lang w:val="en-US"/>
              </w:rPr>
              <w:t>Petrocouncil</w:t>
            </w:r>
            <w:proofErr w:type="spellEnd"/>
          </w:p>
          <w:p w14:paraId="2D3BC609" w14:textId="77777777" w:rsidR="009E3578" w:rsidRPr="00857042" w:rsidRDefault="009E3578" w:rsidP="009E3578">
            <w:pPr>
              <w:jc w:val="center"/>
              <w:rPr>
                <w:sz w:val="20"/>
                <w:szCs w:val="20"/>
              </w:rPr>
            </w:pPr>
          </w:p>
          <w:p w14:paraId="2C088D0E" w14:textId="69292407" w:rsidR="009E3578" w:rsidRPr="00857042" w:rsidRDefault="009E3578" w:rsidP="009E3578">
            <w:pPr>
              <w:jc w:val="center"/>
              <w:rPr>
                <w:sz w:val="20"/>
                <w:szCs w:val="20"/>
              </w:rPr>
            </w:pPr>
            <w:r w:rsidRPr="00857042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 партнерству и условиям участия обращаться по электронному адресу: info@petrocouncil.kz, либо по телефону +77718774111, +77055465791</w:t>
            </w:r>
          </w:p>
        </w:tc>
        <w:tc>
          <w:tcPr>
            <w:tcW w:w="1483" w:type="dxa"/>
            <w:shd w:val="clear" w:color="auto" w:fill="auto"/>
          </w:tcPr>
          <w:p w14:paraId="5F181F43" w14:textId="769C5A7B" w:rsidR="009E3578" w:rsidRPr="00857042" w:rsidRDefault="00D8121E" w:rsidP="00DD24A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>15</w:t>
            </w:r>
            <w:r w:rsidR="009E3578" w:rsidRPr="00857042">
              <w:rPr>
                <w:sz w:val="20"/>
                <w:szCs w:val="20"/>
              </w:rPr>
              <w:t xml:space="preserve"> марта </w:t>
            </w:r>
          </w:p>
        </w:tc>
        <w:tc>
          <w:tcPr>
            <w:tcW w:w="5988" w:type="dxa"/>
            <w:shd w:val="clear" w:color="auto" w:fill="auto"/>
          </w:tcPr>
          <w:p w14:paraId="558DC442" w14:textId="77777777" w:rsidR="00733C9F" w:rsidRPr="00857042" w:rsidRDefault="00733C9F" w:rsidP="00733C9F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85704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Первый</w:t>
            </w:r>
            <w:r w:rsidRPr="0085704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85704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Форум</w:t>
            </w:r>
            <w:r w:rsidRPr="0085704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«</w:t>
            </w:r>
            <w:proofErr w:type="spellStart"/>
            <w:r w:rsidRPr="0085704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PetroLogisti</w:t>
            </w:r>
            <w:proofErr w:type="spellEnd"/>
            <w:r w:rsidRPr="0085704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с</w:t>
            </w:r>
            <w:r w:rsidRPr="0085704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s, Rental &amp; Transportation 2024» </w:t>
            </w:r>
          </w:p>
          <w:p w14:paraId="659F23AA" w14:textId="77777777" w:rsidR="00733C9F" w:rsidRPr="00857042" w:rsidRDefault="00733C9F" w:rsidP="00733C9F">
            <w:pPr>
              <w:pStyle w:val="a9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5704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На Форуме будут обсуждаться вопросы:</w:t>
            </w:r>
          </w:p>
          <w:p w14:paraId="0D9590F6" w14:textId="77777777" w:rsidR="00733C9F" w:rsidRPr="00857042" w:rsidRDefault="00733C9F" w:rsidP="00733C9F">
            <w:pPr>
              <w:pStyle w:val="a9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5704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• Планы закупок крупными недропользователями, нефтехимическими предприятиями и НПЗ, услуг по логистике и аренде спецтехники </w:t>
            </w:r>
          </w:p>
          <w:p w14:paraId="5FE77223" w14:textId="77777777" w:rsidR="00733C9F" w:rsidRPr="00857042" w:rsidRDefault="00733C9F" w:rsidP="00733C9F">
            <w:pPr>
              <w:pStyle w:val="a9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5704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• Перспективы развития местного содержания в крупных проектах в услугах по логистике и аренде спецтехники. Складирование грузов (</w:t>
            </w:r>
            <w:proofErr w:type="spellStart"/>
            <w:r w:rsidRPr="0085704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warehouses</w:t>
            </w:r>
            <w:proofErr w:type="spellEnd"/>
            <w:r w:rsidRPr="0085704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) </w:t>
            </w:r>
          </w:p>
          <w:p w14:paraId="3433A709" w14:textId="77777777" w:rsidR="00733C9F" w:rsidRPr="00857042" w:rsidRDefault="00733C9F" w:rsidP="00733C9F">
            <w:pPr>
              <w:pStyle w:val="a9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5704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• Использование транспорта на проектах нефтегазовой отрасли </w:t>
            </w:r>
          </w:p>
          <w:p w14:paraId="5A890EDC" w14:textId="6D8220DD" w:rsidR="00733C9F" w:rsidRPr="00857042" w:rsidRDefault="00733C9F" w:rsidP="00733C9F">
            <w:pPr>
              <w:pStyle w:val="a9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5704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• Альтернативные пути транспортировки нефти: планирующиеся объемы экспорта по каждому маршруту </w:t>
            </w:r>
          </w:p>
          <w:p w14:paraId="00B55F46" w14:textId="77777777" w:rsidR="00733C9F" w:rsidRPr="00857042" w:rsidRDefault="00733C9F" w:rsidP="00733C9F">
            <w:pPr>
              <w:pStyle w:val="a9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5704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• Участие казахстанских логистических компаний в развитии альтернативных железнодорожных и морских маршрутов  </w:t>
            </w:r>
          </w:p>
          <w:p w14:paraId="55490643" w14:textId="4574F886" w:rsidR="00733C9F" w:rsidRPr="00857042" w:rsidRDefault="00733C9F" w:rsidP="00733C9F">
            <w:pPr>
              <w:pStyle w:val="a9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5704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Участники</w:t>
            </w:r>
            <w:r w:rsidRPr="0085704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– поставщики услуг по логистике грузов и аренде спецтехнике, транспортные компании, нефтегазовые операторы и крупные сервисные компании, заинтересованные в новых поставщиках логистических услуг, крупный, средний и малый бизнес </w:t>
            </w:r>
          </w:p>
          <w:p w14:paraId="3B742AA0" w14:textId="777B91B6" w:rsidR="009E3578" w:rsidRPr="00857042" w:rsidRDefault="00733C9F" w:rsidP="00733C9F">
            <w:pPr>
              <w:pStyle w:val="a9"/>
              <w:jc w:val="both"/>
              <w:rPr>
                <w:rStyle w:val="y2iqfc"/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5704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Регистрация на Форум по ссылке: </w:t>
            </w:r>
            <w:hyperlink r:id="rId17" w:tgtFrame="_blank" w:history="1">
              <w:r w:rsidRPr="00857042">
                <w:rPr>
                  <w:rStyle w:val="a6"/>
                  <w:rFonts w:ascii="Times New Roman" w:hAnsi="Times New Roman" w:cs="Times New Roman"/>
                  <w:color w:val="1155CC"/>
                  <w:sz w:val="20"/>
                  <w:szCs w:val="20"/>
                  <w:shd w:val="clear" w:color="auto" w:fill="FFFFFF"/>
                </w:rPr>
                <w:t>https://forms.gle/xH4Hh9SrLZ9PsM8w9</w:t>
              </w:r>
            </w:hyperlink>
            <w:r w:rsidRPr="0085704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87" w:type="dxa"/>
          </w:tcPr>
          <w:p w14:paraId="4C0362DB" w14:textId="77777777" w:rsidR="00733C9F" w:rsidRPr="00857042" w:rsidRDefault="00733C9F" w:rsidP="00733C9F">
            <w:pPr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>г. Атырау</w:t>
            </w:r>
          </w:p>
          <w:p w14:paraId="38F45BE0" w14:textId="77777777" w:rsidR="00733C9F" w:rsidRPr="00857042" w:rsidRDefault="00733C9F" w:rsidP="00733C9F">
            <w:pPr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>(Казахстан)</w:t>
            </w:r>
          </w:p>
          <w:p w14:paraId="72941B6E" w14:textId="77777777" w:rsidR="009E3578" w:rsidRPr="00857042" w:rsidRDefault="009E3578" w:rsidP="00DD24A2">
            <w:pPr>
              <w:jc w:val="center"/>
              <w:rPr>
                <w:sz w:val="20"/>
                <w:szCs w:val="20"/>
              </w:rPr>
            </w:pPr>
          </w:p>
        </w:tc>
      </w:tr>
      <w:tr w:rsidR="001A3F00" w:rsidRPr="00857042" w14:paraId="60203BA2" w14:textId="77777777" w:rsidTr="00694C8B">
        <w:tc>
          <w:tcPr>
            <w:tcW w:w="2282" w:type="dxa"/>
            <w:shd w:val="clear" w:color="auto" w:fill="auto"/>
          </w:tcPr>
          <w:p w14:paraId="00E4CB48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proofErr w:type="spellStart"/>
            <w:r w:rsidRPr="00857042">
              <w:rPr>
                <w:sz w:val="20"/>
                <w:szCs w:val="20"/>
                <w:lang w:val="en-US"/>
              </w:rPr>
              <w:t>Petrocouncil</w:t>
            </w:r>
            <w:proofErr w:type="spellEnd"/>
          </w:p>
          <w:p w14:paraId="645734FD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</w:p>
          <w:p w14:paraId="3906FD10" w14:textId="0098B1B8" w:rsidR="001A3F00" w:rsidRPr="0022576F" w:rsidRDefault="001A3F00" w:rsidP="001A3F00">
            <w:pPr>
              <w:jc w:val="center"/>
              <w:rPr>
                <w:sz w:val="20"/>
                <w:szCs w:val="20"/>
              </w:rPr>
            </w:pPr>
            <w:r w:rsidRPr="00857042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По партнерству и условиям участия обращаться по электронному адресу: </w:t>
            </w:r>
            <w:r w:rsidRPr="00857042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lastRenderedPageBreak/>
              <w:t>info@petrocouncil.kz, либо по телефону +77718774111, +77055465791</w:t>
            </w:r>
          </w:p>
        </w:tc>
        <w:tc>
          <w:tcPr>
            <w:tcW w:w="1483" w:type="dxa"/>
            <w:shd w:val="clear" w:color="auto" w:fill="auto"/>
          </w:tcPr>
          <w:p w14:paraId="5C272D5F" w14:textId="7CE69CAF" w:rsidR="001A3F00" w:rsidRPr="00857042" w:rsidRDefault="001A3F00" w:rsidP="001A3F0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  <w:lang w:val="en-US"/>
              </w:rPr>
              <w:lastRenderedPageBreak/>
              <w:t xml:space="preserve">5 </w:t>
            </w:r>
            <w:r w:rsidRPr="00857042">
              <w:rPr>
                <w:sz w:val="20"/>
                <w:szCs w:val="20"/>
              </w:rPr>
              <w:t>апреля</w:t>
            </w:r>
          </w:p>
        </w:tc>
        <w:tc>
          <w:tcPr>
            <w:tcW w:w="5988" w:type="dxa"/>
            <w:shd w:val="clear" w:color="auto" w:fill="auto"/>
          </w:tcPr>
          <w:p w14:paraId="3615D24C" w14:textId="77777777" w:rsidR="001A3F00" w:rsidRPr="00857042" w:rsidRDefault="001A3F00" w:rsidP="001A3F00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857042">
              <w:rPr>
                <w:b/>
                <w:sz w:val="20"/>
                <w:szCs w:val="20"/>
              </w:rPr>
              <w:t>Форум – Выставка «</w:t>
            </w:r>
            <w:proofErr w:type="spellStart"/>
            <w:r w:rsidRPr="00857042">
              <w:rPr>
                <w:b/>
                <w:sz w:val="20"/>
                <w:szCs w:val="20"/>
                <w:lang w:val="en-US"/>
              </w:rPr>
              <w:t>PetroDigital</w:t>
            </w:r>
            <w:proofErr w:type="spellEnd"/>
            <w:r w:rsidRPr="00857042">
              <w:rPr>
                <w:b/>
                <w:sz w:val="20"/>
                <w:szCs w:val="20"/>
              </w:rPr>
              <w:t xml:space="preserve"> 2024»</w:t>
            </w:r>
          </w:p>
          <w:p w14:paraId="7E318233" w14:textId="77777777" w:rsidR="001A3F00" w:rsidRPr="00857042" w:rsidRDefault="001A3F00" w:rsidP="001A3F0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0"/>
                <w:szCs w:val="20"/>
              </w:rPr>
            </w:pPr>
            <w:r w:rsidRPr="00857042">
              <w:rPr>
                <w:color w:val="333333"/>
                <w:sz w:val="20"/>
                <w:szCs w:val="20"/>
              </w:rPr>
              <w:t xml:space="preserve">Площадка для обмена информацией и опытом в создании и реализации стратегий цифровизации, разработки и внедрения инновационных методов и программ, автоматизации производства, применения новых подходов и Smart-решений и т.д. в нефтегазовой отрасли </w:t>
            </w:r>
          </w:p>
          <w:p w14:paraId="66047831" w14:textId="4C5CE180" w:rsidR="001A3F00" w:rsidRPr="0022576F" w:rsidRDefault="001A3F00" w:rsidP="001A3F00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22576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Участники</w:t>
            </w:r>
            <w:r w:rsidRPr="002257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</w:t>
            </w:r>
            <w:r w:rsidRPr="0022576F">
              <w:rPr>
                <w:rFonts w:ascii="Times New Roman" w:hAnsi="Times New Roman" w:cs="Times New Roman"/>
                <w:sz w:val="20"/>
                <w:szCs w:val="20"/>
              </w:rPr>
              <w:t xml:space="preserve"> нефтегазовые операторы, национальные компании, международные и казахстанские </w:t>
            </w:r>
            <w:r w:rsidRPr="002257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22576F">
              <w:rPr>
                <w:rFonts w:ascii="Times New Roman" w:hAnsi="Times New Roman" w:cs="Times New Roman"/>
                <w:sz w:val="20"/>
                <w:szCs w:val="20"/>
              </w:rPr>
              <w:t>, сервисные компании</w:t>
            </w:r>
          </w:p>
        </w:tc>
        <w:tc>
          <w:tcPr>
            <w:tcW w:w="1587" w:type="dxa"/>
          </w:tcPr>
          <w:p w14:paraId="2243D8D3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lastRenderedPageBreak/>
              <w:t>г. Атырау</w:t>
            </w:r>
          </w:p>
          <w:p w14:paraId="1FE1CAA8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>(Казахстан)</w:t>
            </w:r>
          </w:p>
          <w:p w14:paraId="5483D21B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</w:p>
        </w:tc>
      </w:tr>
      <w:tr w:rsidR="001A3F00" w:rsidRPr="00857042" w14:paraId="78F0924F" w14:textId="77777777" w:rsidTr="00694C8B">
        <w:tc>
          <w:tcPr>
            <w:tcW w:w="2282" w:type="dxa"/>
            <w:shd w:val="clear" w:color="auto" w:fill="auto"/>
          </w:tcPr>
          <w:p w14:paraId="3DA93766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proofErr w:type="spellStart"/>
            <w:r w:rsidRPr="00857042">
              <w:rPr>
                <w:sz w:val="20"/>
                <w:szCs w:val="20"/>
                <w:lang w:val="en-US"/>
              </w:rPr>
              <w:t>Petrocouncil</w:t>
            </w:r>
            <w:proofErr w:type="spellEnd"/>
          </w:p>
          <w:p w14:paraId="51CBDFE5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</w:p>
          <w:p w14:paraId="0633CFD0" w14:textId="15593261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r w:rsidRPr="00857042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 партнерству и условиям участия обращаться по электронному адресу: info@petrocouncil.kz, либо по телефону +77718774111, +77055465791</w:t>
            </w:r>
          </w:p>
        </w:tc>
        <w:tc>
          <w:tcPr>
            <w:tcW w:w="1483" w:type="dxa"/>
            <w:shd w:val="clear" w:color="auto" w:fill="auto"/>
          </w:tcPr>
          <w:p w14:paraId="0CB804EE" w14:textId="5018583E" w:rsidR="001A3F00" w:rsidRPr="00857042" w:rsidRDefault="001A3F00" w:rsidP="001A3F0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мая</w:t>
            </w:r>
          </w:p>
        </w:tc>
        <w:tc>
          <w:tcPr>
            <w:tcW w:w="5988" w:type="dxa"/>
            <w:shd w:val="clear" w:color="auto" w:fill="auto"/>
          </w:tcPr>
          <w:p w14:paraId="33B80E9B" w14:textId="178E89BB" w:rsidR="001A3F00" w:rsidRPr="00857042" w:rsidRDefault="001A3F00" w:rsidP="001A3F00">
            <w:pPr>
              <w:shd w:val="clear" w:color="auto" w:fill="FFFFFF"/>
              <w:rPr>
                <w:b/>
                <w:sz w:val="20"/>
                <w:szCs w:val="20"/>
                <w:shd w:val="clear" w:color="auto" w:fill="FFFFFF"/>
              </w:rPr>
            </w:pPr>
            <w:r w:rsidRPr="00857042">
              <w:rPr>
                <w:b/>
                <w:sz w:val="20"/>
                <w:szCs w:val="20"/>
                <w:shd w:val="clear" w:color="auto" w:fill="FFFFFF"/>
              </w:rPr>
              <w:t xml:space="preserve">Форум - Выставка: </w:t>
            </w:r>
            <w:proofErr w:type="spellStart"/>
            <w:r w:rsidRPr="00857042">
              <w:rPr>
                <w:b/>
                <w:sz w:val="20"/>
                <w:szCs w:val="20"/>
                <w:shd w:val="clear" w:color="auto" w:fill="FFFFFF"/>
                <w:lang w:val="en-US"/>
              </w:rPr>
              <w:t>PetroContent</w:t>
            </w:r>
            <w:proofErr w:type="spellEnd"/>
            <w:r w:rsidRPr="00857042">
              <w:rPr>
                <w:b/>
                <w:sz w:val="20"/>
                <w:szCs w:val="20"/>
                <w:shd w:val="clear" w:color="auto" w:fill="FFFFFF"/>
              </w:rPr>
              <w:t xml:space="preserve"> 2024</w:t>
            </w:r>
          </w:p>
          <w:p w14:paraId="41165C0A" w14:textId="77777777" w:rsidR="001A3F00" w:rsidRPr="00857042" w:rsidRDefault="001A3F00" w:rsidP="001A3F00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FF"/>
              </w:rPr>
            </w:pPr>
            <w:r w:rsidRPr="00857042">
              <w:rPr>
                <w:sz w:val="20"/>
                <w:szCs w:val="20"/>
                <w:shd w:val="clear" w:color="auto" w:fill="FFFFFF"/>
              </w:rPr>
              <w:t>Площадка по обсуждению актуальных вопросов развития казахстанского содержания в нефтегазовой отрасли Казахстана</w:t>
            </w:r>
          </w:p>
          <w:p w14:paraId="0C282540" w14:textId="77777777" w:rsidR="001A3F00" w:rsidRPr="00857042" w:rsidRDefault="001A3F00" w:rsidP="001A3F00">
            <w:pPr>
              <w:pStyle w:val="ad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70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Статус реализации крупных проектов в нефтегазовой отрасли </w:t>
            </w:r>
          </w:p>
          <w:p w14:paraId="35DDD560" w14:textId="77777777" w:rsidR="001A3F00" w:rsidRPr="00857042" w:rsidRDefault="001A3F00" w:rsidP="001A3F00">
            <w:pPr>
              <w:pStyle w:val="ad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70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Планы по локализации производств и возможности казахстанских товаропроизводителей </w:t>
            </w:r>
          </w:p>
          <w:p w14:paraId="11B9F387" w14:textId="77777777" w:rsidR="001A3F00" w:rsidRPr="00857042" w:rsidRDefault="001A3F00" w:rsidP="001A3F00">
            <w:pPr>
              <w:pStyle w:val="ad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70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Поставки товаров на крупные проекты</w:t>
            </w:r>
          </w:p>
          <w:p w14:paraId="0AA1D1F1" w14:textId="478F2E71" w:rsidR="001A3F00" w:rsidRPr="00857042" w:rsidRDefault="001A3F00" w:rsidP="001A3F00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FF"/>
              </w:rPr>
            </w:pPr>
            <w:r w:rsidRPr="00857042">
              <w:rPr>
                <w:b/>
                <w:sz w:val="20"/>
                <w:szCs w:val="20"/>
                <w:shd w:val="clear" w:color="auto" w:fill="FFFFFF"/>
              </w:rPr>
              <w:t>Участники</w:t>
            </w:r>
            <w:r w:rsidRPr="00857042">
              <w:rPr>
                <w:sz w:val="20"/>
                <w:szCs w:val="20"/>
                <w:shd w:val="clear" w:color="auto" w:fill="FFFFFF"/>
              </w:rPr>
              <w:t xml:space="preserve"> – </w:t>
            </w:r>
            <w:r w:rsidRPr="00857042">
              <w:rPr>
                <w:sz w:val="20"/>
                <w:szCs w:val="20"/>
              </w:rPr>
              <w:t>крупные нефтегазовые операторы, менеджмент национальных компаний и частных добывающих компаний, сервисные компаний, крупный, средний и малый бизнес</w:t>
            </w:r>
          </w:p>
        </w:tc>
        <w:tc>
          <w:tcPr>
            <w:tcW w:w="1587" w:type="dxa"/>
          </w:tcPr>
          <w:p w14:paraId="7CFFB5DB" w14:textId="6347D064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  <w:lang w:val="kk-KZ"/>
              </w:rPr>
              <w:t>Астана</w:t>
            </w:r>
            <w:r w:rsidRPr="00857042">
              <w:rPr>
                <w:sz w:val="20"/>
                <w:szCs w:val="20"/>
              </w:rPr>
              <w:t xml:space="preserve"> (Казахстан)</w:t>
            </w:r>
          </w:p>
        </w:tc>
      </w:tr>
      <w:tr w:rsidR="001A3F00" w:rsidRPr="00857042" w14:paraId="50886B80" w14:textId="77777777" w:rsidTr="00694C8B">
        <w:trPr>
          <w:trHeight w:val="390"/>
        </w:trPr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</w:tcPr>
          <w:p w14:paraId="33B47D87" w14:textId="77777777" w:rsidR="001A3F00" w:rsidRPr="00857042" w:rsidRDefault="001A3F00" w:rsidP="001A3F00">
            <w:pPr>
              <w:jc w:val="center"/>
              <w:rPr>
                <w:rStyle w:val="a6"/>
                <w:color w:val="000000" w:themeColor="text1"/>
                <w:sz w:val="20"/>
                <w:szCs w:val="20"/>
                <w:u w:val="none"/>
              </w:rPr>
            </w:pPr>
            <w:proofErr w:type="spellStart"/>
            <w:r w:rsidRPr="00857042">
              <w:rPr>
                <w:rStyle w:val="a6"/>
                <w:color w:val="000000" w:themeColor="text1"/>
                <w:sz w:val="20"/>
                <w:szCs w:val="20"/>
                <w:u w:val="none"/>
                <w:lang w:val="en-US"/>
              </w:rPr>
              <w:t>Petrocouncil</w:t>
            </w:r>
            <w:proofErr w:type="spellEnd"/>
            <w:r w:rsidRPr="00857042">
              <w:rPr>
                <w:rStyle w:val="a6"/>
                <w:color w:val="000000" w:themeColor="text1"/>
                <w:sz w:val="20"/>
                <w:szCs w:val="20"/>
                <w:u w:val="none"/>
              </w:rPr>
              <w:t xml:space="preserve"> </w:t>
            </w:r>
          </w:p>
          <w:p w14:paraId="7C664A8B" w14:textId="77777777" w:rsidR="001A3F00" w:rsidRPr="00857042" w:rsidRDefault="001A3F00" w:rsidP="001A3F00">
            <w:pPr>
              <w:jc w:val="center"/>
              <w:rPr>
                <w:rStyle w:val="a6"/>
                <w:color w:val="000000" w:themeColor="text1"/>
              </w:rPr>
            </w:pPr>
          </w:p>
          <w:p w14:paraId="24D7D199" w14:textId="14D50589" w:rsidR="001A3F00" w:rsidRPr="00857042" w:rsidRDefault="001A3F00" w:rsidP="001A3F00">
            <w:pPr>
              <w:jc w:val="center"/>
              <w:rPr>
                <w:rStyle w:val="a6"/>
                <w:color w:val="000000" w:themeColor="text1"/>
                <w:sz w:val="20"/>
                <w:szCs w:val="20"/>
                <w:u w:val="none"/>
              </w:rPr>
            </w:pPr>
            <w:r w:rsidRPr="00857042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 партнерству и условиям участия обращаться по электронному адресу: info@petrocouncil.kz, либо по телефону +77718774111, +77055465791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14:paraId="06909A6D" w14:textId="7002DD55" w:rsidR="001A3F00" w:rsidRPr="00332C45" w:rsidRDefault="001A3F00" w:rsidP="001A3F00">
            <w:pPr>
              <w:shd w:val="clear" w:color="auto" w:fill="FFFFFF"/>
              <w:ind w:left="-119" w:right="-108"/>
              <w:jc w:val="center"/>
              <w:rPr>
                <w:sz w:val="20"/>
                <w:szCs w:val="20"/>
              </w:rPr>
            </w:pPr>
            <w:r w:rsidRPr="00332C45">
              <w:rPr>
                <w:sz w:val="20"/>
                <w:szCs w:val="20"/>
              </w:rPr>
              <w:t xml:space="preserve">24 мая </w:t>
            </w:r>
          </w:p>
        </w:tc>
        <w:tc>
          <w:tcPr>
            <w:tcW w:w="5988" w:type="dxa"/>
            <w:tcBorders>
              <w:top w:val="single" w:sz="4" w:space="0" w:color="auto"/>
            </w:tcBorders>
            <w:shd w:val="clear" w:color="auto" w:fill="auto"/>
          </w:tcPr>
          <w:p w14:paraId="2CDA6B05" w14:textId="43A4D73E" w:rsidR="001A3F00" w:rsidRPr="00857042" w:rsidRDefault="001A3F00" w:rsidP="001A3F00">
            <w:pPr>
              <w:shd w:val="clear" w:color="auto" w:fill="FFFFFF"/>
              <w:jc w:val="both"/>
              <w:rPr>
                <w:rStyle w:val="a6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857042">
              <w:rPr>
                <w:rStyle w:val="a6"/>
                <w:b/>
                <w:bCs/>
                <w:color w:val="000000" w:themeColor="text1"/>
                <w:sz w:val="20"/>
                <w:szCs w:val="20"/>
                <w:u w:val="none"/>
              </w:rPr>
              <w:t>Конференция по декарбонизации в нефтегазовой отрасли Казахстана: перспективы и текущие вопросы развития</w:t>
            </w:r>
          </w:p>
          <w:p w14:paraId="25E24369" w14:textId="6E2C9BE7" w:rsidR="001A3F00" w:rsidRPr="00857042" w:rsidRDefault="001A3F00" w:rsidP="001A3F00">
            <w:pPr>
              <w:shd w:val="clear" w:color="auto" w:fill="FFFFFF"/>
              <w:jc w:val="both"/>
              <w:rPr>
                <w:rStyle w:val="a6"/>
                <w:bCs/>
                <w:color w:val="000000" w:themeColor="text1"/>
                <w:sz w:val="20"/>
                <w:szCs w:val="20"/>
                <w:u w:val="none"/>
              </w:rPr>
            </w:pPr>
            <w:r w:rsidRPr="00857042">
              <w:rPr>
                <w:rStyle w:val="a6"/>
                <w:bCs/>
                <w:color w:val="000000" w:themeColor="text1"/>
                <w:sz w:val="20"/>
                <w:szCs w:val="20"/>
                <w:u w:val="none"/>
              </w:rPr>
              <w:t>Площадка для обсуждения актуальных проблем глобального энергетического перехода, основанного на принципах декарбонизации, технологической модернизации и интеграции принципов ESG в процессы корпоративного управления</w:t>
            </w:r>
          </w:p>
          <w:p w14:paraId="7480F1C8" w14:textId="778BA28F" w:rsidR="001A3F00" w:rsidRPr="00857042" w:rsidRDefault="001A3F00" w:rsidP="001A3F00">
            <w:pPr>
              <w:shd w:val="clear" w:color="auto" w:fill="FFFFFF"/>
              <w:rPr>
                <w:rStyle w:val="a6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857042">
              <w:rPr>
                <w:b/>
                <w:sz w:val="20"/>
                <w:szCs w:val="20"/>
                <w:shd w:val="clear" w:color="auto" w:fill="FFFFFF"/>
              </w:rPr>
              <w:t xml:space="preserve">Участники </w:t>
            </w:r>
            <w:r w:rsidRPr="00857042">
              <w:rPr>
                <w:sz w:val="20"/>
                <w:szCs w:val="20"/>
                <w:shd w:val="clear" w:color="auto" w:fill="FFFFFF"/>
              </w:rPr>
              <w:t>–</w:t>
            </w:r>
            <w:r w:rsidRPr="00857042">
              <w:rPr>
                <w:sz w:val="20"/>
                <w:szCs w:val="20"/>
              </w:rPr>
              <w:t xml:space="preserve"> недропользователи, крупные операторы, государственные органы, общественные объединения 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28E69D07" w14:textId="3A02E4D2" w:rsidR="001A3F00" w:rsidRPr="00857042" w:rsidRDefault="001A3F00" w:rsidP="001A3F00">
            <w:pPr>
              <w:rPr>
                <w:color w:val="303030"/>
                <w:sz w:val="20"/>
                <w:szCs w:val="20"/>
                <w:shd w:val="clear" w:color="auto" w:fill="FFFFFF"/>
              </w:rPr>
            </w:pPr>
            <w:r w:rsidRPr="00857042">
              <w:rPr>
                <w:color w:val="303030"/>
                <w:sz w:val="18"/>
                <w:szCs w:val="18"/>
                <w:shd w:val="clear" w:color="auto" w:fill="FFFFFF"/>
              </w:rPr>
              <w:t xml:space="preserve">    Актау</w:t>
            </w:r>
            <w:r w:rsidRPr="00857042">
              <w:rPr>
                <w:color w:val="303030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11C8699D" w14:textId="6B75FFE3" w:rsidR="001A3F00" w:rsidRPr="00857042" w:rsidRDefault="001A3F00" w:rsidP="001A3F00">
            <w:pPr>
              <w:rPr>
                <w:color w:val="303030"/>
                <w:sz w:val="20"/>
                <w:szCs w:val="20"/>
                <w:shd w:val="clear" w:color="auto" w:fill="FFFFFF"/>
              </w:rPr>
            </w:pPr>
            <w:r w:rsidRPr="00857042">
              <w:rPr>
                <w:color w:val="303030"/>
                <w:sz w:val="20"/>
                <w:szCs w:val="20"/>
                <w:shd w:val="clear" w:color="auto" w:fill="FFFFFF"/>
              </w:rPr>
              <w:t>Казахстан</w:t>
            </w:r>
          </w:p>
        </w:tc>
      </w:tr>
      <w:tr w:rsidR="001A3F00" w:rsidRPr="00857042" w14:paraId="05D9D7B1" w14:textId="77777777" w:rsidTr="00694C8B">
        <w:tc>
          <w:tcPr>
            <w:tcW w:w="2282" w:type="dxa"/>
            <w:shd w:val="clear" w:color="auto" w:fill="auto"/>
          </w:tcPr>
          <w:p w14:paraId="01736658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proofErr w:type="spellStart"/>
            <w:r w:rsidRPr="00857042">
              <w:rPr>
                <w:sz w:val="20"/>
                <w:szCs w:val="20"/>
                <w:lang w:val="en-US"/>
              </w:rPr>
              <w:t>Petrocouncil</w:t>
            </w:r>
            <w:proofErr w:type="spellEnd"/>
          </w:p>
          <w:p w14:paraId="3BE10B6C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</w:p>
          <w:p w14:paraId="5AABE6CE" w14:textId="43800B85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r w:rsidRPr="00857042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 партнерству и условиям участия обращаться по электронному адресу: info@petrocouncil.kz, либо по телефону +77718774111, +77055465791</w:t>
            </w:r>
          </w:p>
        </w:tc>
        <w:tc>
          <w:tcPr>
            <w:tcW w:w="1483" w:type="dxa"/>
            <w:shd w:val="clear" w:color="auto" w:fill="auto"/>
          </w:tcPr>
          <w:p w14:paraId="0FC25F54" w14:textId="3BFD4BE6" w:rsidR="001A3F00" w:rsidRPr="00857042" w:rsidRDefault="001A3F00" w:rsidP="001A3F0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>21 июня</w:t>
            </w:r>
          </w:p>
        </w:tc>
        <w:tc>
          <w:tcPr>
            <w:tcW w:w="5988" w:type="dxa"/>
            <w:shd w:val="clear" w:color="auto" w:fill="auto"/>
          </w:tcPr>
          <w:p w14:paraId="47450BC2" w14:textId="77777777" w:rsidR="001A3F00" w:rsidRPr="00857042" w:rsidRDefault="001A3F00" w:rsidP="001A3F0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57042">
              <w:rPr>
                <w:b/>
                <w:sz w:val="20"/>
                <w:szCs w:val="20"/>
              </w:rPr>
              <w:t>Форум – Выставка «</w:t>
            </w:r>
            <w:r w:rsidRPr="00857042">
              <w:rPr>
                <w:b/>
                <w:sz w:val="20"/>
                <w:szCs w:val="20"/>
                <w:lang w:val="en-US"/>
              </w:rPr>
              <w:t>Petro</w:t>
            </w:r>
            <w:r w:rsidRPr="00857042">
              <w:rPr>
                <w:b/>
                <w:sz w:val="20"/>
                <w:szCs w:val="20"/>
              </w:rPr>
              <w:t xml:space="preserve"> </w:t>
            </w:r>
            <w:r w:rsidRPr="00857042">
              <w:rPr>
                <w:b/>
                <w:sz w:val="20"/>
                <w:szCs w:val="20"/>
                <w:lang w:val="en-US"/>
              </w:rPr>
              <w:t>HR</w:t>
            </w:r>
            <w:r w:rsidRPr="00857042">
              <w:rPr>
                <w:b/>
                <w:sz w:val="20"/>
                <w:szCs w:val="20"/>
              </w:rPr>
              <w:t xml:space="preserve"> 2024»</w:t>
            </w:r>
          </w:p>
          <w:p w14:paraId="17108947" w14:textId="6C4EBA22" w:rsidR="001A3F00" w:rsidRPr="00857042" w:rsidRDefault="001A3F00" w:rsidP="001A3F00">
            <w:pPr>
              <w:shd w:val="clear" w:color="auto" w:fill="FFFFFF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57042">
              <w:rPr>
                <w:color w:val="333333"/>
                <w:sz w:val="20"/>
                <w:szCs w:val="20"/>
                <w:shd w:val="clear" w:color="auto" w:fill="FFFFFF"/>
              </w:rPr>
              <w:t>Ежегодное крупное отраслевое мероприятие по обсуждению социально-трудовых отношений в нефтегазовой сфере, подготовке кадров и цифровизации в HR, а также актуальных вопросов получения рабочих разрешений, сертификации и тренингов.</w:t>
            </w:r>
          </w:p>
          <w:p w14:paraId="2ECFE1F9" w14:textId="71A6D4A0" w:rsidR="001A3F00" w:rsidRPr="00857042" w:rsidRDefault="001A3F00" w:rsidP="001A3F00">
            <w:pPr>
              <w:shd w:val="clear" w:color="auto" w:fill="FFFFFF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857042">
              <w:rPr>
                <w:b/>
                <w:color w:val="333333"/>
                <w:sz w:val="20"/>
                <w:szCs w:val="20"/>
                <w:shd w:val="clear" w:color="auto" w:fill="FFFFFF"/>
              </w:rPr>
              <w:t>Участники</w:t>
            </w:r>
            <w:r w:rsidRPr="00857042">
              <w:rPr>
                <w:color w:val="333333"/>
                <w:sz w:val="20"/>
                <w:szCs w:val="20"/>
                <w:shd w:val="clear" w:color="auto" w:fill="FFFFFF"/>
              </w:rPr>
              <w:t xml:space="preserve"> – более 300 топ-менеджеров и ключевых специалистов ведущих нефтегазовых и нефтесервисных компаний, а также руководителей высших и средних учебных заведений, специализирующихся на подготовке кадров и повышении квалификации.</w:t>
            </w:r>
          </w:p>
        </w:tc>
        <w:tc>
          <w:tcPr>
            <w:tcW w:w="1587" w:type="dxa"/>
          </w:tcPr>
          <w:p w14:paraId="351FDC9D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>г. Атырау</w:t>
            </w:r>
          </w:p>
          <w:p w14:paraId="225F538C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>(Казахстан)</w:t>
            </w:r>
          </w:p>
          <w:p w14:paraId="781CD9BB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</w:p>
        </w:tc>
      </w:tr>
      <w:tr w:rsidR="001A3F00" w:rsidRPr="00857042" w14:paraId="0FC27416" w14:textId="77777777" w:rsidTr="00694C8B">
        <w:trPr>
          <w:trHeight w:val="2052"/>
        </w:trPr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D5035" w14:textId="77777777" w:rsidR="001A3F00" w:rsidRPr="00857042" w:rsidRDefault="001A3F00" w:rsidP="001A3F00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57042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Petrocouncil</w:t>
            </w:r>
            <w:proofErr w:type="spellEnd"/>
          </w:p>
          <w:p w14:paraId="56D9B2FB" w14:textId="77777777" w:rsidR="001A3F00" w:rsidRPr="00857042" w:rsidRDefault="001A3F00" w:rsidP="001A3F00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AF011DC" w14:textId="78B42451" w:rsidR="001A3F00" w:rsidRPr="00857042" w:rsidRDefault="001A3F00" w:rsidP="001A3F00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57042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 партнерству и условиям участия обращаться по электронному адресу: info@petrocouncil.kz, либо по телефону +77718774111, +77055465791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A0D25" w14:textId="2E79BB98" w:rsidR="001A3F00" w:rsidRPr="00857042" w:rsidRDefault="001A3F00" w:rsidP="001A3F00">
            <w:pPr>
              <w:shd w:val="clear" w:color="auto" w:fill="FFFFFF"/>
              <w:ind w:left="-119" w:right="-108"/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>28 июня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3BFD7" w14:textId="218ED41C" w:rsidR="001A3F00" w:rsidRPr="00857042" w:rsidRDefault="001A3F00" w:rsidP="001A3F00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57042">
              <w:rPr>
                <w:b/>
                <w:bCs/>
                <w:sz w:val="20"/>
                <w:szCs w:val="20"/>
              </w:rPr>
              <w:t xml:space="preserve">Семинар по утилизации отходов в нефтегазовой отрасли </w:t>
            </w:r>
          </w:p>
          <w:p w14:paraId="26616699" w14:textId="77777777" w:rsidR="001A3F00" w:rsidRPr="00857042" w:rsidRDefault="001A3F00" w:rsidP="001A3F0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>Площадка по обсуждению актуальных экологических вопросов и внедрения с</w:t>
            </w:r>
            <w:r w:rsidRPr="00857042">
              <w:rPr>
                <w:color w:val="000000"/>
                <w:sz w:val="20"/>
                <w:szCs w:val="20"/>
              </w:rPr>
              <w:t xml:space="preserve">овременных систем мониторинга состояния окружающей среды. </w:t>
            </w:r>
          </w:p>
          <w:p w14:paraId="0C0737AF" w14:textId="1DA8F9A7" w:rsidR="001A3F00" w:rsidRPr="00857042" w:rsidRDefault="001A3F00" w:rsidP="001A3F0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57042">
              <w:rPr>
                <w:b/>
                <w:sz w:val="20"/>
                <w:szCs w:val="20"/>
              </w:rPr>
              <w:t>Участники</w:t>
            </w:r>
            <w:r w:rsidRPr="00857042">
              <w:rPr>
                <w:sz w:val="20"/>
                <w:szCs w:val="20"/>
              </w:rPr>
              <w:t xml:space="preserve"> – ведущие отечественные экологи, н</w:t>
            </w:r>
            <w:r w:rsidRPr="00857042">
              <w:rPr>
                <w:sz w:val="20"/>
                <w:szCs w:val="20"/>
                <w:shd w:val="clear" w:color="auto" w:fill="FFFFFF"/>
              </w:rPr>
              <w:t>ефтегазовый Совет Petrocouncil и НПП РК «Атамекен» при поддержке Министерства энергетики РК, компаний PSA, ТШО, NCOC, TotalEnergies E&amp;P Dunga, АО «НК «КазМунайГаз» и КПО.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14:paraId="0BEFF624" w14:textId="52C95945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 xml:space="preserve">Атырау, Казахстан </w:t>
            </w:r>
          </w:p>
        </w:tc>
      </w:tr>
      <w:tr w:rsidR="001A3F00" w:rsidRPr="00857042" w14:paraId="0CA777B6" w14:textId="77777777" w:rsidTr="00694C8B">
        <w:tc>
          <w:tcPr>
            <w:tcW w:w="2282" w:type="dxa"/>
            <w:shd w:val="clear" w:color="auto" w:fill="auto"/>
          </w:tcPr>
          <w:p w14:paraId="0458C601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proofErr w:type="spellStart"/>
            <w:r w:rsidRPr="00857042">
              <w:rPr>
                <w:sz w:val="20"/>
                <w:szCs w:val="20"/>
                <w:lang w:val="en-US"/>
              </w:rPr>
              <w:t>Petrocouncil</w:t>
            </w:r>
            <w:proofErr w:type="spellEnd"/>
          </w:p>
          <w:p w14:paraId="5CB0D567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</w:p>
          <w:p w14:paraId="0E2B2C10" w14:textId="06F7A8E0" w:rsidR="001A3F00" w:rsidRPr="00857042" w:rsidRDefault="001A3F00" w:rsidP="001A3F00">
            <w:pPr>
              <w:jc w:val="center"/>
              <w:rPr>
                <w:color w:val="12222D"/>
                <w:sz w:val="20"/>
                <w:szCs w:val="20"/>
                <w:shd w:val="clear" w:color="auto" w:fill="FFFFFF"/>
              </w:rPr>
            </w:pPr>
            <w:r w:rsidRPr="00857042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 партнерству и условиям участия обращаться по электронному адресу: info@petrocouncil.kz, либо по телефону +77718774111, +77055465791</w:t>
            </w:r>
          </w:p>
        </w:tc>
        <w:tc>
          <w:tcPr>
            <w:tcW w:w="1483" w:type="dxa"/>
            <w:shd w:val="clear" w:color="auto" w:fill="auto"/>
          </w:tcPr>
          <w:p w14:paraId="294621BA" w14:textId="3C726A64" w:rsidR="001A3F00" w:rsidRPr="00857042" w:rsidRDefault="001A3F00" w:rsidP="001A3F0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 xml:space="preserve">6 сентября </w:t>
            </w:r>
          </w:p>
        </w:tc>
        <w:tc>
          <w:tcPr>
            <w:tcW w:w="5988" w:type="dxa"/>
            <w:shd w:val="clear" w:color="auto" w:fill="auto"/>
          </w:tcPr>
          <w:p w14:paraId="0395F309" w14:textId="77777777" w:rsidR="001A3F00" w:rsidRPr="00857042" w:rsidRDefault="001A3F00" w:rsidP="001A3F00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12222D"/>
                <w:sz w:val="20"/>
                <w:szCs w:val="20"/>
              </w:rPr>
            </w:pPr>
            <w:r w:rsidRPr="00857042">
              <w:rPr>
                <w:rFonts w:ascii="Times New Roman" w:hAnsi="Times New Roman" w:cs="Times New Roman"/>
                <w:b/>
                <w:bCs/>
                <w:color w:val="12222D"/>
                <w:sz w:val="20"/>
                <w:szCs w:val="20"/>
              </w:rPr>
              <w:t xml:space="preserve">Семинар по техническим аспектам развития газовой отрасли </w:t>
            </w:r>
          </w:p>
          <w:p w14:paraId="1AC612E4" w14:textId="4993D77C" w:rsidR="001A3F00" w:rsidRPr="00857042" w:rsidRDefault="001A3F00" w:rsidP="001A3F00">
            <w:pPr>
              <w:jc w:val="both"/>
              <w:rPr>
                <w:sz w:val="20"/>
                <w:szCs w:val="20"/>
                <w:lang w:eastAsia="en-US"/>
              </w:rPr>
            </w:pPr>
            <w:r w:rsidRPr="00857042">
              <w:rPr>
                <w:sz w:val="20"/>
                <w:szCs w:val="20"/>
                <w:lang w:eastAsia="en-US"/>
              </w:rPr>
              <w:t xml:space="preserve">Площадка по обсуждению вопросов развития газовой отрасли Казахстана, строительства новых ГПЗ и транспортировки газа. </w:t>
            </w:r>
          </w:p>
          <w:p w14:paraId="7E9931DB" w14:textId="40E05B2C" w:rsidR="001A3F00" w:rsidRPr="00857042" w:rsidRDefault="001A3F00" w:rsidP="001A3F00">
            <w:pPr>
              <w:jc w:val="both"/>
              <w:rPr>
                <w:sz w:val="20"/>
                <w:szCs w:val="20"/>
                <w:lang w:eastAsia="en-US"/>
              </w:rPr>
            </w:pPr>
            <w:r w:rsidRPr="00857042">
              <w:rPr>
                <w:sz w:val="20"/>
                <w:szCs w:val="20"/>
                <w:lang w:eastAsia="en-US"/>
              </w:rPr>
              <w:t>Участники: недропользователи, добывающие компании, крупные сервисные компании и подрядчики, средний и малый бизнес</w:t>
            </w:r>
          </w:p>
          <w:p w14:paraId="0288B417" w14:textId="2D504196" w:rsidR="001A3F00" w:rsidRPr="00857042" w:rsidRDefault="001A3F00" w:rsidP="001A3F00">
            <w:pPr>
              <w:jc w:val="both"/>
              <w:rPr>
                <w:lang w:eastAsia="en-US"/>
              </w:rPr>
            </w:pPr>
          </w:p>
        </w:tc>
        <w:tc>
          <w:tcPr>
            <w:tcW w:w="1587" w:type="dxa"/>
          </w:tcPr>
          <w:p w14:paraId="62947DA2" w14:textId="1CA0C40A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 xml:space="preserve">г. </w:t>
            </w:r>
            <w:r>
              <w:rPr>
                <w:sz w:val="20"/>
                <w:szCs w:val="20"/>
              </w:rPr>
              <w:t>Уральск</w:t>
            </w:r>
          </w:p>
          <w:p w14:paraId="75A4905B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>(Казахстан)</w:t>
            </w:r>
          </w:p>
          <w:p w14:paraId="51718FD3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</w:p>
        </w:tc>
      </w:tr>
      <w:tr w:rsidR="001A3F00" w:rsidRPr="00857042" w14:paraId="5955F45C" w14:textId="77777777" w:rsidTr="00694C8B">
        <w:tc>
          <w:tcPr>
            <w:tcW w:w="2282" w:type="dxa"/>
            <w:shd w:val="clear" w:color="auto" w:fill="auto"/>
          </w:tcPr>
          <w:p w14:paraId="49B5C019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proofErr w:type="spellStart"/>
            <w:r w:rsidRPr="00857042">
              <w:rPr>
                <w:sz w:val="20"/>
                <w:szCs w:val="20"/>
                <w:lang w:val="en-US"/>
              </w:rPr>
              <w:t>Petrocouncil</w:t>
            </w:r>
            <w:proofErr w:type="spellEnd"/>
          </w:p>
          <w:p w14:paraId="37886CE5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</w:p>
          <w:p w14:paraId="77D7E30D" w14:textId="07C665C3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r w:rsidRPr="00857042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 партнерству и условиям участия обращаться по электронному адресу: info@petrocouncil.kz, либо по телефону +77718774111, +77055465791</w:t>
            </w:r>
          </w:p>
        </w:tc>
        <w:tc>
          <w:tcPr>
            <w:tcW w:w="1483" w:type="dxa"/>
            <w:shd w:val="clear" w:color="auto" w:fill="auto"/>
          </w:tcPr>
          <w:p w14:paraId="302E57DE" w14:textId="7C61960D" w:rsidR="001A3F00" w:rsidRPr="00857042" w:rsidRDefault="001A3F00" w:rsidP="001A3F0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>20 сентября</w:t>
            </w:r>
          </w:p>
        </w:tc>
        <w:tc>
          <w:tcPr>
            <w:tcW w:w="5988" w:type="dxa"/>
            <w:shd w:val="clear" w:color="auto" w:fill="auto"/>
          </w:tcPr>
          <w:p w14:paraId="460B43E1" w14:textId="77777777" w:rsidR="001A3F00" w:rsidRPr="00857042" w:rsidRDefault="001A3F00" w:rsidP="001A3F0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57042">
              <w:rPr>
                <w:b/>
                <w:sz w:val="20"/>
                <w:szCs w:val="20"/>
              </w:rPr>
              <w:t>Форум-Выставка «</w:t>
            </w:r>
            <w:proofErr w:type="spellStart"/>
            <w:r w:rsidRPr="00857042">
              <w:rPr>
                <w:b/>
                <w:sz w:val="20"/>
                <w:szCs w:val="20"/>
                <w:lang w:val="en-US"/>
              </w:rPr>
              <w:t>PetroMaintanance</w:t>
            </w:r>
            <w:proofErr w:type="spellEnd"/>
            <w:r w:rsidRPr="00857042">
              <w:rPr>
                <w:b/>
                <w:sz w:val="20"/>
                <w:szCs w:val="20"/>
              </w:rPr>
              <w:t xml:space="preserve"> 2024»</w:t>
            </w:r>
          </w:p>
          <w:p w14:paraId="67C27214" w14:textId="228882A4" w:rsidR="001A3F00" w:rsidRPr="00857042" w:rsidRDefault="001A3F00" w:rsidP="001A3F00">
            <w:pPr>
              <w:shd w:val="clear" w:color="auto" w:fill="FFFFFF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>2-й Форум-выставка, посвящённый вопросам техобслуживания и ремонта в нефтегазовой отрасли, объединяющий ключевых участников нефтегазового и нефтесервисного рынков.</w:t>
            </w:r>
          </w:p>
          <w:p w14:paraId="7CEDB9EF" w14:textId="6FDE33A5" w:rsidR="001A3F00" w:rsidRPr="00857042" w:rsidRDefault="001A3F00" w:rsidP="001A3F00">
            <w:pPr>
              <w:shd w:val="clear" w:color="auto" w:fill="FFFFFF"/>
              <w:rPr>
                <w:sz w:val="20"/>
                <w:szCs w:val="20"/>
              </w:rPr>
            </w:pPr>
            <w:r w:rsidRPr="00857042">
              <w:rPr>
                <w:b/>
                <w:sz w:val="20"/>
                <w:szCs w:val="20"/>
              </w:rPr>
              <w:t xml:space="preserve">Участники </w:t>
            </w:r>
            <w:r w:rsidRPr="00857042">
              <w:rPr>
                <w:sz w:val="20"/>
                <w:szCs w:val="20"/>
              </w:rPr>
              <w:t>– крупные нефтегазовые операторы и сервисные компании, государственные органы, средний и малый бизнес</w:t>
            </w:r>
          </w:p>
        </w:tc>
        <w:tc>
          <w:tcPr>
            <w:tcW w:w="1587" w:type="dxa"/>
          </w:tcPr>
          <w:p w14:paraId="383FB77B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>г. Атырау</w:t>
            </w:r>
          </w:p>
          <w:p w14:paraId="7F6EBB34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>(Казахстан)</w:t>
            </w:r>
          </w:p>
          <w:p w14:paraId="4703014E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</w:p>
        </w:tc>
      </w:tr>
      <w:tr w:rsidR="001A3F00" w:rsidRPr="00DD24A2" w14:paraId="4B4F6155" w14:textId="77777777" w:rsidTr="00694C8B">
        <w:tc>
          <w:tcPr>
            <w:tcW w:w="2282" w:type="dxa"/>
            <w:shd w:val="clear" w:color="auto" w:fill="auto"/>
          </w:tcPr>
          <w:p w14:paraId="4D381BC6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proofErr w:type="spellStart"/>
            <w:r w:rsidRPr="00857042">
              <w:rPr>
                <w:sz w:val="20"/>
                <w:szCs w:val="20"/>
                <w:lang w:val="en-US"/>
              </w:rPr>
              <w:lastRenderedPageBreak/>
              <w:t>Petrocouncil</w:t>
            </w:r>
            <w:proofErr w:type="spellEnd"/>
          </w:p>
          <w:p w14:paraId="7C11B2D4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</w:p>
          <w:p w14:paraId="3886ADA6" w14:textId="4E066F84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r w:rsidRPr="00857042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 партнерству и условиям участия обращаться по электронному адресу: info@petrocouncil.kz, либо по телефону +77718774111, +77055465791</w:t>
            </w:r>
          </w:p>
        </w:tc>
        <w:tc>
          <w:tcPr>
            <w:tcW w:w="1483" w:type="dxa"/>
            <w:shd w:val="clear" w:color="auto" w:fill="auto"/>
          </w:tcPr>
          <w:p w14:paraId="21C0868F" w14:textId="5E9D241D" w:rsidR="001A3F00" w:rsidRPr="00857042" w:rsidRDefault="001A3F00" w:rsidP="001A3F00">
            <w:pPr>
              <w:shd w:val="clear" w:color="auto" w:fill="FFFFFF"/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 xml:space="preserve">  25 октября</w:t>
            </w:r>
          </w:p>
        </w:tc>
        <w:tc>
          <w:tcPr>
            <w:tcW w:w="5988" w:type="dxa"/>
            <w:shd w:val="clear" w:color="auto" w:fill="auto"/>
          </w:tcPr>
          <w:p w14:paraId="3338B47C" w14:textId="746D93E3" w:rsidR="001A3F00" w:rsidRPr="00857042" w:rsidRDefault="001A3F00" w:rsidP="001A3F00">
            <w:pPr>
              <w:shd w:val="clear" w:color="auto" w:fill="FFFFFF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857042">
              <w:rPr>
                <w:b/>
                <w:bCs/>
                <w:sz w:val="20"/>
                <w:szCs w:val="20"/>
                <w:shd w:val="clear" w:color="auto" w:fill="FFFFFF"/>
              </w:rPr>
              <w:t>Форум – Выставка «</w:t>
            </w:r>
            <w:proofErr w:type="spellStart"/>
            <w:r w:rsidRPr="00857042"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PetroCatering</w:t>
            </w:r>
            <w:proofErr w:type="spellEnd"/>
            <w:r w:rsidRPr="00857042">
              <w:rPr>
                <w:b/>
                <w:bCs/>
                <w:sz w:val="20"/>
                <w:szCs w:val="20"/>
                <w:shd w:val="clear" w:color="auto" w:fill="FFFFFF"/>
              </w:rPr>
              <w:t>&amp;</w:t>
            </w:r>
            <w:r w:rsidRPr="00857042"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FM</w:t>
            </w:r>
            <w:r w:rsidRPr="00857042">
              <w:rPr>
                <w:b/>
                <w:bCs/>
                <w:sz w:val="20"/>
                <w:szCs w:val="20"/>
                <w:shd w:val="clear" w:color="auto" w:fill="FFFFFF"/>
              </w:rPr>
              <w:t xml:space="preserve"> 2024»</w:t>
            </w:r>
          </w:p>
          <w:p w14:paraId="2ACF6E97" w14:textId="4F8FBBA6" w:rsidR="001A3F00" w:rsidRPr="00857042" w:rsidRDefault="001A3F00" w:rsidP="001A3F00">
            <w:pPr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  <w:r w:rsidRPr="00857042">
              <w:rPr>
                <w:sz w:val="20"/>
                <w:szCs w:val="20"/>
                <w:shd w:val="clear" w:color="auto" w:fill="FFFFFF"/>
              </w:rPr>
              <w:t>Площадка, посвященная вопросам кейтеринга и FM (питание и обслуживание объектов) в нефтегазовой отрасли</w:t>
            </w:r>
          </w:p>
          <w:p w14:paraId="71F6D9D6" w14:textId="39ECF106" w:rsidR="001A3F00" w:rsidRPr="00857042" w:rsidRDefault="001A3F00" w:rsidP="001A3F00">
            <w:pPr>
              <w:shd w:val="clear" w:color="auto" w:fill="FFFFFF"/>
              <w:rPr>
                <w:sz w:val="20"/>
                <w:szCs w:val="20"/>
              </w:rPr>
            </w:pPr>
            <w:r w:rsidRPr="00857042">
              <w:rPr>
                <w:b/>
                <w:sz w:val="20"/>
                <w:szCs w:val="20"/>
              </w:rPr>
              <w:t>Участники</w:t>
            </w:r>
            <w:r w:rsidRPr="00857042">
              <w:rPr>
                <w:sz w:val="20"/>
                <w:szCs w:val="20"/>
              </w:rPr>
              <w:t xml:space="preserve"> – ключевые игроки отечественного нефтегазового и нефтесервисного рынка, более 400 компаний со всех регионов страны.</w:t>
            </w:r>
          </w:p>
        </w:tc>
        <w:tc>
          <w:tcPr>
            <w:tcW w:w="1587" w:type="dxa"/>
          </w:tcPr>
          <w:p w14:paraId="129AFB91" w14:textId="77777777" w:rsidR="001A3F00" w:rsidRPr="00857042" w:rsidRDefault="001A3F00" w:rsidP="001A3F00">
            <w:pPr>
              <w:rPr>
                <w:sz w:val="20"/>
                <w:szCs w:val="20"/>
              </w:rPr>
            </w:pPr>
            <w:r w:rsidRPr="00857042">
              <w:rPr>
                <w:sz w:val="20"/>
                <w:szCs w:val="20"/>
              </w:rPr>
              <w:t>г. Атырау</w:t>
            </w:r>
          </w:p>
          <w:p w14:paraId="5EB1B607" w14:textId="77777777" w:rsidR="001A3F00" w:rsidRPr="00857042" w:rsidRDefault="001A3F00" w:rsidP="001A3F00">
            <w:pPr>
              <w:rPr>
                <w:sz w:val="20"/>
                <w:szCs w:val="20"/>
                <w:lang w:val="en-US"/>
              </w:rPr>
            </w:pPr>
            <w:r w:rsidRPr="00857042">
              <w:rPr>
                <w:sz w:val="20"/>
                <w:szCs w:val="20"/>
              </w:rPr>
              <w:t>(Казахстан)</w:t>
            </w:r>
          </w:p>
          <w:p w14:paraId="260FE84C" w14:textId="77777777" w:rsidR="001A3F00" w:rsidRPr="00DD24A2" w:rsidRDefault="001A3F00" w:rsidP="001A3F00">
            <w:pPr>
              <w:rPr>
                <w:sz w:val="20"/>
                <w:szCs w:val="20"/>
              </w:rPr>
            </w:pPr>
          </w:p>
        </w:tc>
      </w:tr>
      <w:tr w:rsidR="001A3F00" w:rsidRPr="00DD24A2" w14:paraId="7847FB29" w14:textId="77777777" w:rsidTr="00694C8B">
        <w:tc>
          <w:tcPr>
            <w:tcW w:w="2282" w:type="dxa"/>
            <w:shd w:val="clear" w:color="auto" w:fill="auto"/>
          </w:tcPr>
          <w:p w14:paraId="3C50690C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proofErr w:type="spellStart"/>
            <w:r w:rsidRPr="00857042">
              <w:rPr>
                <w:sz w:val="20"/>
                <w:szCs w:val="20"/>
                <w:lang w:val="en-US"/>
              </w:rPr>
              <w:t>Petrocouncil</w:t>
            </w:r>
            <w:proofErr w:type="spellEnd"/>
          </w:p>
          <w:p w14:paraId="73DAD59C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</w:p>
          <w:p w14:paraId="4A2E95C7" w14:textId="2D41C339" w:rsidR="001A3F00" w:rsidRPr="00823AFA" w:rsidRDefault="001A3F00" w:rsidP="001A3F00">
            <w:pPr>
              <w:jc w:val="center"/>
              <w:rPr>
                <w:sz w:val="20"/>
                <w:szCs w:val="20"/>
              </w:rPr>
            </w:pPr>
            <w:r w:rsidRPr="00857042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 партнерству и условиям участия обращаться по электронному адресу: info@petrocouncil.kz, либо по телефону +77718774111, +77055465791</w:t>
            </w:r>
          </w:p>
        </w:tc>
        <w:tc>
          <w:tcPr>
            <w:tcW w:w="1483" w:type="dxa"/>
            <w:shd w:val="clear" w:color="auto" w:fill="auto"/>
          </w:tcPr>
          <w:p w14:paraId="7834C689" w14:textId="6A339BB1" w:rsidR="001A3F00" w:rsidRPr="00857042" w:rsidRDefault="001A3F00" w:rsidP="001A3F0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ноября</w:t>
            </w:r>
          </w:p>
        </w:tc>
        <w:tc>
          <w:tcPr>
            <w:tcW w:w="5988" w:type="dxa"/>
            <w:shd w:val="clear" w:color="auto" w:fill="auto"/>
          </w:tcPr>
          <w:p w14:paraId="21516137" w14:textId="77777777" w:rsidR="001A3F00" w:rsidRPr="00857042" w:rsidRDefault="001A3F00" w:rsidP="001A3F00">
            <w:pPr>
              <w:shd w:val="clear" w:color="auto" w:fill="FFFFFF"/>
              <w:rPr>
                <w:rStyle w:val="a6"/>
                <w:color w:val="000000" w:themeColor="text1"/>
                <w:sz w:val="20"/>
                <w:szCs w:val="20"/>
              </w:rPr>
            </w:pPr>
            <w:r w:rsidRPr="00D93678">
              <w:rPr>
                <w:rStyle w:val="a6"/>
                <w:b/>
                <w:bCs/>
                <w:color w:val="000000" w:themeColor="text1"/>
                <w:sz w:val="20"/>
                <w:szCs w:val="20"/>
              </w:rPr>
              <w:t>Семинар по актуальным вопросам управления цепочками поставок</w:t>
            </w:r>
            <w:r w:rsidRPr="00857042">
              <w:rPr>
                <w:rStyle w:val="a6"/>
                <w:color w:val="000000" w:themeColor="text1"/>
                <w:sz w:val="20"/>
                <w:szCs w:val="20"/>
              </w:rPr>
              <w:t xml:space="preserve"> в нефтегазовой отрасли «</w:t>
            </w:r>
            <w:r w:rsidRPr="00857042">
              <w:rPr>
                <w:rStyle w:val="a6"/>
                <w:color w:val="000000" w:themeColor="text1"/>
                <w:sz w:val="20"/>
                <w:szCs w:val="20"/>
                <w:lang w:val="en-US"/>
              </w:rPr>
              <w:t>Supply</w:t>
            </w:r>
            <w:r w:rsidRPr="00857042">
              <w:rPr>
                <w:rStyle w:val="a6"/>
                <w:color w:val="000000" w:themeColor="text1"/>
                <w:sz w:val="20"/>
                <w:szCs w:val="20"/>
              </w:rPr>
              <w:t xml:space="preserve"> </w:t>
            </w:r>
            <w:r w:rsidRPr="00857042">
              <w:rPr>
                <w:rStyle w:val="a6"/>
                <w:color w:val="000000" w:themeColor="text1"/>
                <w:sz w:val="20"/>
                <w:szCs w:val="20"/>
                <w:lang w:val="en-US"/>
              </w:rPr>
              <w:t>Chain</w:t>
            </w:r>
            <w:r w:rsidRPr="00857042">
              <w:rPr>
                <w:rStyle w:val="a6"/>
                <w:color w:val="000000" w:themeColor="text1"/>
                <w:sz w:val="20"/>
                <w:szCs w:val="20"/>
              </w:rPr>
              <w:t xml:space="preserve"> </w:t>
            </w:r>
            <w:r w:rsidRPr="00857042">
              <w:rPr>
                <w:rStyle w:val="a6"/>
                <w:color w:val="000000" w:themeColor="text1"/>
                <w:sz w:val="20"/>
                <w:szCs w:val="20"/>
                <w:lang w:val="en-US"/>
              </w:rPr>
              <w:t>Management</w:t>
            </w:r>
            <w:r w:rsidRPr="00857042">
              <w:rPr>
                <w:rStyle w:val="a6"/>
                <w:color w:val="000000" w:themeColor="text1"/>
                <w:sz w:val="20"/>
                <w:szCs w:val="20"/>
              </w:rPr>
              <w:t xml:space="preserve"> </w:t>
            </w:r>
            <w:r w:rsidRPr="00857042">
              <w:rPr>
                <w:rStyle w:val="a6"/>
                <w:color w:val="000000" w:themeColor="text1"/>
                <w:sz w:val="20"/>
                <w:szCs w:val="20"/>
                <w:lang w:val="en-US"/>
              </w:rPr>
              <w:t>in</w:t>
            </w:r>
            <w:r w:rsidRPr="00857042">
              <w:rPr>
                <w:rStyle w:val="a6"/>
                <w:color w:val="000000" w:themeColor="text1"/>
                <w:sz w:val="20"/>
                <w:szCs w:val="20"/>
              </w:rPr>
              <w:t xml:space="preserve"> </w:t>
            </w:r>
            <w:r w:rsidRPr="00857042">
              <w:rPr>
                <w:rStyle w:val="a6"/>
                <w:color w:val="000000" w:themeColor="text1"/>
                <w:sz w:val="20"/>
                <w:szCs w:val="20"/>
                <w:lang w:val="en-US"/>
              </w:rPr>
              <w:t>Oil</w:t>
            </w:r>
            <w:r w:rsidRPr="00857042">
              <w:rPr>
                <w:rStyle w:val="a6"/>
                <w:color w:val="000000" w:themeColor="text1"/>
                <w:sz w:val="20"/>
                <w:szCs w:val="20"/>
              </w:rPr>
              <w:t>&amp;</w:t>
            </w:r>
            <w:r w:rsidRPr="00857042">
              <w:rPr>
                <w:rStyle w:val="a6"/>
                <w:color w:val="000000" w:themeColor="text1"/>
                <w:sz w:val="20"/>
                <w:szCs w:val="20"/>
                <w:lang w:val="en-US"/>
              </w:rPr>
              <w:t>Gas</w:t>
            </w:r>
            <w:r w:rsidRPr="00857042">
              <w:rPr>
                <w:rStyle w:val="a6"/>
                <w:color w:val="000000" w:themeColor="text1"/>
                <w:sz w:val="20"/>
                <w:szCs w:val="20"/>
              </w:rPr>
              <w:t>”</w:t>
            </w:r>
          </w:p>
          <w:p w14:paraId="1BB16E68" w14:textId="348D06F9" w:rsidR="001A3F00" w:rsidRPr="00D93678" w:rsidRDefault="001A3F00" w:rsidP="001A3F00">
            <w:pPr>
              <w:shd w:val="clear" w:color="auto" w:fill="FFFFFF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7" w:type="dxa"/>
          </w:tcPr>
          <w:p w14:paraId="2EA02B6B" w14:textId="77777777" w:rsidR="001A3F00" w:rsidRDefault="001A3F00" w:rsidP="001A3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Атырау</w:t>
            </w:r>
          </w:p>
          <w:p w14:paraId="00E55058" w14:textId="51AE7D10" w:rsidR="001A3F00" w:rsidRPr="00857042" w:rsidRDefault="001A3F00" w:rsidP="001A3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(Казахстан)</w:t>
            </w:r>
          </w:p>
        </w:tc>
      </w:tr>
      <w:tr w:rsidR="001A3F00" w:rsidRPr="00DD24A2" w14:paraId="261C100A" w14:textId="77777777" w:rsidTr="00694C8B">
        <w:tc>
          <w:tcPr>
            <w:tcW w:w="2282" w:type="dxa"/>
            <w:shd w:val="clear" w:color="auto" w:fill="auto"/>
          </w:tcPr>
          <w:p w14:paraId="793D816F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proofErr w:type="spellStart"/>
            <w:r w:rsidRPr="00857042">
              <w:rPr>
                <w:sz w:val="20"/>
                <w:szCs w:val="20"/>
                <w:lang w:val="en-US"/>
              </w:rPr>
              <w:t>Petrocouncil</w:t>
            </w:r>
            <w:proofErr w:type="spellEnd"/>
          </w:p>
          <w:p w14:paraId="479B74F6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</w:p>
          <w:p w14:paraId="4497B761" w14:textId="31E2E21A" w:rsidR="001A3F00" w:rsidRPr="00694C8B" w:rsidRDefault="001A3F00" w:rsidP="001A3F00">
            <w:pPr>
              <w:jc w:val="center"/>
              <w:rPr>
                <w:sz w:val="20"/>
                <w:szCs w:val="20"/>
              </w:rPr>
            </w:pPr>
            <w:r w:rsidRPr="00857042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 партнерству и условиям участия обращаться по электронному адресу: info@petrocouncil.kz, либо по телефону +77718774111, +77055465791</w:t>
            </w:r>
          </w:p>
        </w:tc>
        <w:tc>
          <w:tcPr>
            <w:tcW w:w="1483" w:type="dxa"/>
            <w:shd w:val="clear" w:color="auto" w:fill="auto"/>
          </w:tcPr>
          <w:p w14:paraId="0B62DD55" w14:textId="618B998C" w:rsidR="001A3F00" w:rsidRDefault="001A3F00" w:rsidP="001A3F0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декабря</w:t>
            </w:r>
          </w:p>
        </w:tc>
        <w:tc>
          <w:tcPr>
            <w:tcW w:w="5988" w:type="dxa"/>
            <w:shd w:val="clear" w:color="auto" w:fill="auto"/>
          </w:tcPr>
          <w:p w14:paraId="0459686D" w14:textId="77777777" w:rsidR="001A3F00" w:rsidRDefault="001A3F00" w:rsidP="001A3F00">
            <w:pPr>
              <w:shd w:val="clear" w:color="auto" w:fill="FFFFFF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Круглый стол/конференция </w:t>
            </w:r>
            <w:r w:rsidRPr="00694C8B">
              <w:rPr>
                <w:sz w:val="20"/>
                <w:szCs w:val="20"/>
                <w:shd w:val="clear" w:color="auto" w:fill="FFFFFF"/>
                <w:lang w:val="kk-KZ"/>
              </w:rPr>
              <w:t>«Актуальные вопросы электроэнергетики в нефтегазовой отрасли»</w:t>
            </w:r>
          </w:p>
          <w:p w14:paraId="48663A1A" w14:textId="77777777" w:rsidR="001A3F00" w:rsidRDefault="001A3F00" w:rsidP="001A3F00">
            <w:pPr>
              <w:shd w:val="clear" w:color="auto" w:fill="FFFFFF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Площадка для обсуждения вопросов по энергетике </w:t>
            </w:r>
          </w:p>
          <w:p w14:paraId="6AD1B83A" w14:textId="707B09A4" w:rsidR="001A3F00" w:rsidRPr="00694C8B" w:rsidRDefault="001A3F00" w:rsidP="001A3F00">
            <w:pPr>
              <w:shd w:val="clear" w:color="auto" w:fill="FFFFFF"/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Участники - </w:t>
            </w:r>
            <w:r w:rsidRPr="00857042">
              <w:rPr>
                <w:sz w:val="20"/>
                <w:szCs w:val="20"/>
              </w:rPr>
              <w:t>нефтегазовые операторы и сервисные компании, государственные органы, средний и малый бизнес</w:t>
            </w:r>
          </w:p>
        </w:tc>
        <w:tc>
          <w:tcPr>
            <w:tcW w:w="1587" w:type="dxa"/>
          </w:tcPr>
          <w:p w14:paraId="3915335C" w14:textId="77777777" w:rsidR="001A3F00" w:rsidRDefault="001A3F00" w:rsidP="001A3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Атырау</w:t>
            </w:r>
          </w:p>
          <w:p w14:paraId="0A958BAD" w14:textId="3EF974C0" w:rsidR="001A3F00" w:rsidRPr="00857042" w:rsidRDefault="001A3F00" w:rsidP="001A3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(Казахстан)</w:t>
            </w:r>
          </w:p>
        </w:tc>
      </w:tr>
      <w:tr w:rsidR="001A3F00" w:rsidRPr="00DD24A2" w14:paraId="6ED83E13" w14:textId="77777777" w:rsidTr="00694C8B">
        <w:tc>
          <w:tcPr>
            <w:tcW w:w="2282" w:type="dxa"/>
            <w:shd w:val="clear" w:color="auto" w:fill="auto"/>
          </w:tcPr>
          <w:p w14:paraId="6808C607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  <w:proofErr w:type="spellStart"/>
            <w:r w:rsidRPr="00857042">
              <w:rPr>
                <w:sz w:val="20"/>
                <w:szCs w:val="20"/>
                <w:lang w:val="en-US"/>
              </w:rPr>
              <w:t>Petrocouncil</w:t>
            </w:r>
            <w:proofErr w:type="spellEnd"/>
          </w:p>
          <w:p w14:paraId="33A1D86E" w14:textId="77777777" w:rsidR="001A3F00" w:rsidRPr="00857042" w:rsidRDefault="001A3F00" w:rsidP="001A3F00">
            <w:pPr>
              <w:jc w:val="center"/>
              <w:rPr>
                <w:sz w:val="20"/>
                <w:szCs w:val="20"/>
              </w:rPr>
            </w:pPr>
          </w:p>
          <w:p w14:paraId="502772D9" w14:textId="62F8BE4A" w:rsidR="001A3F00" w:rsidRPr="00694C8B" w:rsidRDefault="001A3F00" w:rsidP="001A3F00">
            <w:pPr>
              <w:jc w:val="center"/>
              <w:rPr>
                <w:sz w:val="20"/>
                <w:szCs w:val="20"/>
              </w:rPr>
            </w:pPr>
            <w:r w:rsidRPr="00857042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По партнерству и условиям участия обращаться по электронному адресу: info@petrocouncil.kz, либо по телефону +77718774111, +77055465791</w:t>
            </w:r>
          </w:p>
        </w:tc>
        <w:tc>
          <w:tcPr>
            <w:tcW w:w="1483" w:type="dxa"/>
            <w:shd w:val="clear" w:color="auto" w:fill="auto"/>
          </w:tcPr>
          <w:p w14:paraId="146DD137" w14:textId="512A9A5C" w:rsidR="001A3F00" w:rsidRDefault="001A3F00" w:rsidP="001A3F0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5988" w:type="dxa"/>
            <w:shd w:val="clear" w:color="auto" w:fill="auto"/>
          </w:tcPr>
          <w:p w14:paraId="53FFF16A" w14:textId="1D21DC77" w:rsidR="001A3F00" w:rsidRPr="00694C8B" w:rsidRDefault="001A3F00" w:rsidP="001A3F00">
            <w:pPr>
              <w:shd w:val="clear" w:color="auto" w:fill="FFFFFF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Официальный прием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>Petrocouncil</w:t>
            </w:r>
            <w:proofErr w:type="spellEnd"/>
            <w:r>
              <w:rPr>
                <w:b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587" w:type="dxa"/>
          </w:tcPr>
          <w:p w14:paraId="4D6247DD" w14:textId="77777777" w:rsidR="001A3F00" w:rsidRDefault="001A3F00" w:rsidP="001A3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Атырау</w:t>
            </w:r>
          </w:p>
          <w:p w14:paraId="1CDD3F75" w14:textId="4E6BD7F4" w:rsidR="001A3F00" w:rsidRDefault="001A3F00" w:rsidP="001A3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(Казахстан)</w:t>
            </w:r>
          </w:p>
        </w:tc>
      </w:tr>
    </w:tbl>
    <w:p w14:paraId="4AE8A790" w14:textId="13505356" w:rsidR="000A2D85" w:rsidRPr="00DD24A2" w:rsidRDefault="000A2D85" w:rsidP="00DD24A2">
      <w:pPr>
        <w:rPr>
          <w:sz w:val="20"/>
          <w:szCs w:val="20"/>
        </w:rPr>
      </w:pPr>
    </w:p>
    <w:sectPr w:rsidR="000A2D85" w:rsidRPr="00DD24A2" w:rsidSect="000D4997">
      <w:pgSz w:w="11906" w:h="16838"/>
      <w:pgMar w:top="851" w:right="850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624E" w14:textId="77777777" w:rsidR="003B23F4" w:rsidRDefault="003B23F4" w:rsidP="00473ADB">
      <w:r>
        <w:separator/>
      </w:r>
    </w:p>
  </w:endnote>
  <w:endnote w:type="continuationSeparator" w:id="0">
    <w:p w14:paraId="28610279" w14:textId="77777777" w:rsidR="003B23F4" w:rsidRDefault="003B23F4" w:rsidP="0047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AC14" w14:textId="77777777" w:rsidR="003B23F4" w:rsidRDefault="003B23F4" w:rsidP="00473ADB">
      <w:r>
        <w:separator/>
      </w:r>
    </w:p>
  </w:footnote>
  <w:footnote w:type="continuationSeparator" w:id="0">
    <w:p w14:paraId="63E90E33" w14:textId="77777777" w:rsidR="003B23F4" w:rsidRDefault="003B23F4" w:rsidP="00473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CF6"/>
    <w:multiLevelType w:val="multilevel"/>
    <w:tmpl w:val="1D5A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24A1C"/>
    <w:multiLevelType w:val="multilevel"/>
    <w:tmpl w:val="D04E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656A6"/>
    <w:multiLevelType w:val="multilevel"/>
    <w:tmpl w:val="DDAA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D73C4"/>
    <w:multiLevelType w:val="hybridMultilevel"/>
    <w:tmpl w:val="ED9AE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A7B21"/>
    <w:multiLevelType w:val="multilevel"/>
    <w:tmpl w:val="C3D6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AB5"/>
    <w:rsid w:val="00002F37"/>
    <w:rsid w:val="00004595"/>
    <w:rsid w:val="00004B30"/>
    <w:rsid w:val="00015770"/>
    <w:rsid w:val="00016F7C"/>
    <w:rsid w:val="00023E5A"/>
    <w:rsid w:val="00025F34"/>
    <w:rsid w:val="000276DE"/>
    <w:rsid w:val="000344E8"/>
    <w:rsid w:val="00034CEB"/>
    <w:rsid w:val="00045F48"/>
    <w:rsid w:val="00052D6E"/>
    <w:rsid w:val="00053741"/>
    <w:rsid w:val="000700AB"/>
    <w:rsid w:val="00072530"/>
    <w:rsid w:val="00073233"/>
    <w:rsid w:val="00076911"/>
    <w:rsid w:val="00077B1C"/>
    <w:rsid w:val="000960B3"/>
    <w:rsid w:val="000972F2"/>
    <w:rsid w:val="000A2D85"/>
    <w:rsid w:val="000B6DEC"/>
    <w:rsid w:val="000C5E63"/>
    <w:rsid w:val="000D3EAB"/>
    <w:rsid w:val="000D4997"/>
    <w:rsid w:val="000D596E"/>
    <w:rsid w:val="0011169F"/>
    <w:rsid w:val="00115FBA"/>
    <w:rsid w:val="0013024F"/>
    <w:rsid w:val="00160666"/>
    <w:rsid w:val="00172B69"/>
    <w:rsid w:val="00184BF8"/>
    <w:rsid w:val="00195DA2"/>
    <w:rsid w:val="00195FA0"/>
    <w:rsid w:val="001A3F00"/>
    <w:rsid w:val="001A4DE7"/>
    <w:rsid w:val="001C7E91"/>
    <w:rsid w:val="001D5C6E"/>
    <w:rsid w:val="001E4385"/>
    <w:rsid w:val="001E6688"/>
    <w:rsid w:val="001F04F1"/>
    <w:rsid w:val="001F2C4F"/>
    <w:rsid w:val="002119DC"/>
    <w:rsid w:val="00214875"/>
    <w:rsid w:val="00215F7E"/>
    <w:rsid w:val="002219E9"/>
    <w:rsid w:val="002246B9"/>
    <w:rsid w:val="0022576F"/>
    <w:rsid w:val="00236580"/>
    <w:rsid w:val="0024141F"/>
    <w:rsid w:val="0024277E"/>
    <w:rsid w:val="00292723"/>
    <w:rsid w:val="00295D10"/>
    <w:rsid w:val="002B79DD"/>
    <w:rsid w:val="002B7E63"/>
    <w:rsid w:val="002D445C"/>
    <w:rsid w:val="002D6FA1"/>
    <w:rsid w:val="002E0F1A"/>
    <w:rsid w:val="002F3DB8"/>
    <w:rsid w:val="00304B78"/>
    <w:rsid w:val="00307B6E"/>
    <w:rsid w:val="00323485"/>
    <w:rsid w:val="00332C45"/>
    <w:rsid w:val="003400AD"/>
    <w:rsid w:val="003423F7"/>
    <w:rsid w:val="00342858"/>
    <w:rsid w:val="003463B4"/>
    <w:rsid w:val="00354B5E"/>
    <w:rsid w:val="003602B4"/>
    <w:rsid w:val="00373FE0"/>
    <w:rsid w:val="00395601"/>
    <w:rsid w:val="003A00AA"/>
    <w:rsid w:val="003A3F7E"/>
    <w:rsid w:val="003A45DA"/>
    <w:rsid w:val="003A53BC"/>
    <w:rsid w:val="003A6A54"/>
    <w:rsid w:val="003B094E"/>
    <w:rsid w:val="003B23F4"/>
    <w:rsid w:val="003C74BC"/>
    <w:rsid w:val="003F5204"/>
    <w:rsid w:val="003F6D73"/>
    <w:rsid w:val="00407994"/>
    <w:rsid w:val="004218BF"/>
    <w:rsid w:val="00426AB5"/>
    <w:rsid w:val="004347F9"/>
    <w:rsid w:val="004443E0"/>
    <w:rsid w:val="00444FBB"/>
    <w:rsid w:val="004478B8"/>
    <w:rsid w:val="00452824"/>
    <w:rsid w:val="00453100"/>
    <w:rsid w:val="00454B40"/>
    <w:rsid w:val="00461A46"/>
    <w:rsid w:val="00471BCC"/>
    <w:rsid w:val="00472E85"/>
    <w:rsid w:val="00473ADB"/>
    <w:rsid w:val="004757CA"/>
    <w:rsid w:val="00477EF2"/>
    <w:rsid w:val="004862E1"/>
    <w:rsid w:val="00496F99"/>
    <w:rsid w:val="004A1C36"/>
    <w:rsid w:val="004B1499"/>
    <w:rsid w:val="004B5B9E"/>
    <w:rsid w:val="004C2A96"/>
    <w:rsid w:val="004C3AE8"/>
    <w:rsid w:val="004C64A8"/>
    <w:rsid w:val="004D19B9"/>
    <w:rsid w:val="004D33F8"/>
    <w:rsid w:val="004D40B3"/>
    <w:rsid w:val="004E4D35"/>
    <w:rsid w:val="0053570A"/>
    <w:rsid w:val="00537162"/>
    <w:rsid w:val="00543919"/>
    <w:rsid w:val="00546E86"/>
    <w:rsid w:val="00565835"/>
    <w:rsid w:val="00594EB4"/>
    <w:rsid w:val="005A59D6"/>
    <w:rsid w:val="005A5F17"/>
    <w:rsid w:val="005C5603"/>
    <w:rsid w:val="005D4CD3"/>
    <w:rsid w:val="005D5C58"/>
    <w:rsid w:val="005D7937"/>
    <w:rsid w:val="005D7C2E"/>
    <w:rsid w:val="005E75EA"/>
    <w:rsid w:val="006103FA"/>
    <w:rsid w:val="00612A1B"/>
    <w:rsid w:val="00614A61"/>
    <w:rsid w:val="00620B75"/>
    <w:rsid w:val="00621FDD"/>
    <w:rsid w:val="00625CF2"/>
    <w:rsid w:val="00644968"/>
    <w:rsid w:val="00651472"/>
    <w:rsid w:val="0066163B"/>
    <w:rsid w:val="00666EE1"/>
    <w:rsid w:val="006717B6"/>
    <w:rsid w:val="006745FB"/>
    <w:rsid w:val="00676AFF"/>
    <w:rsid w:val="00690ADE"/>
    <w:rsid w:val="00694C8B"/>
    <w:rsid w:val="006A1091"/>
    <w:rsid w:val="006A4AAD"/>
    <w:rsid w:val="006A6292"/>
    <w:rsid w:val="006A7118"/>
    <w:rsid w:val="006B0599"/>
    <w:rsid w:val="006B16F0"/>
    <w:rsid w:val="006B6327"/>
    <w:rsid w:val="006C30BA"/>
    <w:rsid w:val="006E7399"/>
    <w:rsid w:val="006F3800"/>
    <w:rsid w:val="00701ACD"/>
    <w:rsid w:val="007022F6"/>
    <w:rsid w:val="0070312A"/>
    <w:rsid w:val="00713A3D"/>
    <w:rsid w:val="00721DAC"/>
    <w:rsid w:val="00733C9F"/>
    <w:rsid w:val="0076729F"/>
    <w:rsid w:val="0077501D"/>
    <w:rsid w:val="007752C1"/>
    <w:rsid w:val="00783BFA"/>
    <w:rsid w:val="007864D5"/>
    <w:rsid w:val="00787647"/>
    <w:rsid w:val="00787D6A"/>
    <w:rsid w:val="007905BE"/>
    <w:rsid w:val="00794182"/>
    <w:rsid w:val="0079602F"/>
    <w:rsid w:val="00797550"/>
    <w:rsid w:val="007B173F"/>
    <w:rsid w:val="007B57E8"/>
    <w:rsid w:val="007C002B"/>
    <w:rsid w:val="007D0D7D"/>
    <w:rsid w:val="007D4CE5"/>
    <w:rsid w:val="007F0DC5"/>
    <w:rsid w:val="007F4B49"/>
    <w:rsid w:val="007F5C79"/>
    <w:rsid w:val="00800FFF"/>
    <w:rsid w:val="0080667A"/>
    <w:rsid w:val="008155CB"/>
    <w:rsid w:val="00821218"/>
    <w:rsid w:val="00823AFA"/>
    <w:rsid w:val="008262D9"/>
    <w:rsid w:val="0083036B"/>
    <w:rsid w:val="00832FAB"/>
    <w:rsid w:val="00836F17"/>
    <w:rsid w:val="00857042"/>
    <w:rsid w:val="00862C32"/>
    <w:rsid w:val="0086461C"/>
    <w:rsid w:val="008819CF"/>
    <w:rsid w:val="00883338"/>
    <w:rsid w:val="008844AE"/>
    <w:rsid w:val="00885EAD"/>
    <w:rsid w:val="00890795"/>
    <w:rsid w:val="008A1346"/>
    <w:rsid w:val="008B3503"/>
    <w:rsid w:val="008B3ACE"/>
    <w:rsid w:val="008D219F"/>
    <w:rsid w:val="008D6458"/>
    <w:rsid w:val="008D65B8"/>
    <w:rsid w:val="008E0482"/>
    <w:rsid w:val="008F3792"/>
    <w:rsid w:val="009270B7"/>
    <w:rsid w:val="00941E24"/>
    <w:rsid w:val="009563D2"/>
    <w:rsid w:val="009600A9"/>
    <w:rsid w:val="0096106B"/>
    <w:rsid w:val="00961683"/>
    <w:rsid w:val="00961E66"/>
    <w:rsid w:val="00965321"/>
    <w:rsid w:val="00972BD8"/>
    <w:rsid w:val="00976273"/>
    <w:rsid w:val="00991CEC"/>
    <w:rsid w:val="00996AFC"/>
    <w:rsid w:val="009973F4"/>
    <w:rsid w:val="009B14E0"/>
    <w:rsid w:val="009B2B50"/>
    <w:rsid w:val="009C3F85"/>
    <w:rsid w:val="009C6A8E"/>
    <w:rsid w:val="009D1F0A"/>
    <w:rsid w:val="009D373C"/>
    <w:rsid w:val="009D5AB8"/>
    <w:rsid w:val="009E3578"/>
    <w:rsid w:val="009E3ED2"/>
    <w:rsid w:val="009F4042"/>
    <w:rsid w:val="00A06043"/>
    <w:rsid w:val="00A20412"/>
    <w:rsid w:val="00A22868"/>
    <w:rsid w:val="00A375F0"/>
    <w:rsid w:val="00A46F7B"/>
    <w:rsid w:val="00A60FBD"/>
    <w:rsid w:val="00A652F5"/>
    <w:rsid w:val="00A67315"/>
    <w:rsid w:val="00A7361A"/>
    <w:rsid w:val="00A913BB"/>
    <w:rsid w:val="00A9650D"/>
    <w:rsid w:val="00AA441B"/>
    <w:rsid w:val="00AA5C0F"/>
    <w:rsid w:val="00AA6E6C"/>
    <w:rsid w:val="00AB49C4"/>
    <w:rsid w:val="00AC42C8"/>
    <w:rsid w:val="00AD49E1"/>
    <w:rsid w:val="00AD5C1A"/>
    <w:rsid w:val="00AD6D41"/>
    <w:rsid w:val="00AD7734"/>
    <w:rsid w:val="00AE0949"/>
    <w:rsid w:val="00B23C84"/>
    <w:rsid w:val="00B34047"/>
    <w:rsid w:val="00B47C56"/>
    <w:rsid w:val="00B47DE8"/>
    <w:rsid w:val="00B56F8C"/>
    <w:rsid w:val="00B60B75"/>
    <w:rsid w:val="00B60C85"/>
    <w:rsid w:val="00B64004"/>
    <w:rsid w:val="00B66A74"/>
    <w:rsid w:val="00B8007E"/>
    <w:rsid w:val="00B9654A"/>
    <w:rsid w:val="00BA1FB4"/>
    <w:rsid w:val="00BB2DAB"/>
    <w:rsid w:val="00BB70AD"/>
    <w:rsid w:val="00BB7543"/>
    <w:rsid w:val="00BD2CDE"/>
    <w:rsid w:val="00BD4F72"/>
    <w:rsid w:val="00BD7BA4"/>
    <w:rsid w:val="00BE426B"/>
    <w:rsid w:val="00BF0B38"/>
    <w:rsid w:val="00C11E52"/>
    <w:rsid w:val="00C1214B"/>
    <w:rsid w:val="00C12B3B"/>
    <w:rsid w:val="00C24F74"/>
    <w:rsid w:val="00C43B9F"/>
    <w:rsid w:val="00C5234E"/>
    <w:rsid w:val="00C57681"/>
    <w:rsid w:val="00C61E01"/>
    <w:rsid w:val="00C71A97"/>
    <w:rsid w:val="00C965AD"/>
    <w:rsid w:val="00C96886"/>
    <w:rsid w:val="00CC3130"/>
    <w:rsid w:val="00CD41CD"/>
    <w:rsid w:val="00CE28E3"/>
    <w:rsid w:val="00CF2483"/>
    <w:rsid w:val="00D02AFD"/>
    <w:rsid w:val="00D03EBE"/>
    <w:rsid w:val="00D0411B"/>
    <w:rsid w:val="00D13E33"/>
    <w:rsid w:val="00D302F8"/>
    <w:rsid w:val="00D330B2"/>
    <w:rsid w:val="00D419E0"/>
    <w:rsid w:val="00D64F1B"/>
    <w:rsid w:val="00D65B04"/>
    <w:rsid w:val="00D663C8"/>
    <w:rsid w:val="00D72FDC"/>
    <w:rsid w:val="00D8121E"/>
    <w:rsid w:val="00D843E3"/>
    <w:rsid w:val="00D9021D"/>
    <w:rsid w:val="00D92AF5"/>
    <w:rsid w:val="00D93678"/>
    <w:rsid w:val="00DA2CBF"/>
    <w:rsid w:val="00DA555F"/>
    <w:rsid w:val="00DA69CB"/>
    <w:rsid w:val="00DC59F3"/>
    <w:rsid w:val="00DD24A2"/>
    <w:rsid w:val="00DD694F"/>
    <w:rsid w:val="00DE7F5C"/>
    <w:rsid w:val="00DF7E23"/>
    <w:rsid w:val="00E0407A"/>
    <w:rsid w:val="00E20A95"/>
    <w:rsid w:val="00E24B69"/>
    <w:rsid w:val="00E41D0F"/>
    <w:rsid w:val="00E42AE6"/>
    <w:rsid w:val="00E4644D"/>
    <w:rsid w:val="00E5016B"/>
    <w:rsid w:val="00E57732"/>
    <w:rsid w:val="00E74281"/>
    <w:rsid w:val="00E7692A"/>
    <w:rsid w:val="00E8434B"/>
    <w:rsid w:val="00E9214A"/>
    <w:rsid w:val="00E92E57"/>
    <w:rsid w:val="00EA359E"/>
    <w:rsid w:val="00EA3C23"/>
    <w:rsid w:val="00EA41BD"/>
    <w:rsid w:val="00EB22D5"/>
    <w:rsid w:val="00EC356E"/>
    <w:rsid w:val="00EC5C62"/>
    <w:rsid w:val="00ED433B"/>
    <w:rsid w:val="00EE2FBC"/>
    <w:rsid w:val="00EE36D5"/>
    <w:rsid w:val="00EE6B3A"/>
    <w:rsid w:val="00EF3270"/>
    <w:rsid w:val="00EF580D"/>
    <w:rsid w:val="00F26FFC"/>
    <w:rsid w:val="00F40E57"/>
    <w:rsid w:val="00F43E90"/>
    <w:rsid w:val="00F53965"/>
    <w:rsid w:val="00F53A67"/>
    <w:rsid w:val="00F56C9F"/>
    <w:rsid w:val="00F82437"/>
    <w:rsid w:val="00F934FA"/>
    <w:rsid w:val="00FC601B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CBAA77"/>
  <w15:chartTrackingRefBased/>
  <w15:docId w15:val="{B55290AF-2C20-470E-A4E2-9F6B52BA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31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3716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36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50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60B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960B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F3270"/>
    <w:rPr>
      <w:color w:val="0000FF"/>
      <w:u w:val="single"/>
    </w:rPr>
  </w:style>
  <w:style w:type="character" w:customStyle="1" w:styleId="selectable-text">
    <w:name w:val="selectable-text"/>
    <w:basedOn w:val="a0"/>
    <w:rsid w:val="00787D6A"/>
  </w:style>
  <w:style w:type="character" w:customStyle="1" w:styleId="10">
    <w:name w:val="Заголовок 1 Знак"/>
    <w:basedOn w:val="a0"/>
    <w:link w:val="1"/>
    <w:uiPriority w:val="9"/>
    <w:rsid w:val="00453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45310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B35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303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371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883338"/>
    <w:pPr>
      <w:spacing w:before="100" w:beforeAutospacing="1" w:after="100" w:afterAutospacing="1"/>
    </w:pPr>
    <w:rPr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CD4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41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D41CD"/>
  </w:style>
  <w:style w:type="paragraph" w:styleId="a9">
    <w:name w:val="No Spacing"/>
    <w:uiPriority w:val="1"/>
    <w:qFormat/>
    <w:rsid w:val="00CD41CD"/>
    <w:pPr>
      <w:spacing w:after="0" w:line="240" w:lineRule="auto"/>
    </w:pPr>
  </w:style>
  <w:style w:type="paragraph" w:customStyle="1" w:styleId="paragraphparagraphnycys">
    <w:name w:val="paragraph_paragraph__nycys"/>
    <w:basedOn w:val="a"/>
    <w:rsid w:val="009C6A8E"/>
    <w:pPr>
      <w:spacing w:before="100" w:beforeAutospacing="1" w:after="100" w:afterAutospacing="1"/>
    </w:pPr>
    <w:rPr>
      <w:lang w:eastAsia="en-US"/>
    </w:rPr>
  </w:style>
  <w:style w:type="character" w:customStyle="1" w:styleId="tasspkgtext-oehbr">
    <w:name w:val="tass_pkg_text-oehbr"/>
    <w:basedOn w:val="a0"/>
    <w:rsid w:val="009C6A8E"/>
  </w:style>
  <w:style w:type="paragraph" w:customStyle="1" w:styleId="homeabout-forum--main-text">
    <w:name w:val="home__about-forum--main-text"/>
    <w:basedOn w:val="a"/>
    <w:rsid w:val="009C6A8E"/>
    <w:pPr>
      <w:spacing w:before="100" w:beforeAutospacing="1" w:after="100" w:afterAutospacing="1"/>
    </w:pPr>
    <w:rPr>
      <w:lang w:eastAsia="en-US"/>
    </w:rPr>
  </w:style>
  <w:style w:type="paragraph" w:customStyle="1" w:styleId="bigger">
    <w:name w:val="bigger"/>
    <w:basedOn w:val="a"/>
    <w:rsid w:val="00614A61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614A61"/>
    <w:rPr>
      <w:i/>
      <w:iCs/>
    </w:rPr>
  </w:style>
  <w:style w:type="paragraph" w:styleId="ab">
    <w:name w:val="Plain Text"/>
    <w:basedOn w:val="a"/>
    <w:link w:val="ac"/>
    <w:uiPriority w:val="99"/>
    <w:semiHidden/>
    <w:unhideWhenUsed/>
    <w:rsid w:val="00A375F0"/>
    <w:pPr>
      <w:spacing w:before="100" w:beforeAutospacing="1" w:after="100" w:afterAutospacing="1"/>
    </w:pPr>
  </w:style>
  <w:style w:type="character" w:customStyle="1" w:styleId="ac">
    <w:name w:val="Текст Знак"/>
    <w:basedOn w:val="a0"/>
    <w:link w:val="ab"/>
    <w:uiPriority w:val="99"/>
    <w:semiHidden/>
    <w:rsid w:val="00A37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843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Unresolved Mention"/>
    <w:basedOn w:val="a0"/>
    <w:uiPriority w:val="99"/>
    <w:semiHidden/>
    <w:unhideWhenUsed/>
    <w:rsid w:val="00BB7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10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5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5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27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010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38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99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nstagram.com/petro_council/" TargetMode="External"/><Relationship Id="rId17" Type="http://schemas.openxmlformats.org/officeDocument/2006/relationships/hyperlink" Target="https://forms.gle/xH4Hh9SrLZ9PsM8w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facebook.com/petrocounci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Petro_counci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petrocouncil-kz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Мусалим Гульдана</dc:creator>
  <cp:keywords/>
  <dc:description/>
  <cp:lastModifiedBy>Daniyar Yenikee</cp:lastModifiedBy>
  <cp:revision>2</cp:revision>
  <cp:lastPrinted>2023-10-24T05:02:00Z</cp:lastPrinted>
  <dcterms:created xsi:type="dcterms:W3CDTF">2024-01-26T12:38:00Z</dcterms:created>
  <dcterms:modified xsi:type="dcterms:W3CDTF">2024-01-26T12:38:00Z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968a4471335c7eac9edc11f3f545ca7f59aa95ebbde1078054e029a04a292072</vt:lpwstr>
  </property>
</Properties>
</file>